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0C32" w14:textId="5E7C4472"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noProof/>
        </w:rPr>
        <w:drawing>
          <wp:anchor distT="0" distB="0" distL="114300" distR="114300" simplePos="0" relativeHeight="251658240" behindDoc="0" locked="0" layoutInCell="1" allowOverlap="1" wp14:anchorId="323BAE00" wp14:editId="15D3BCBD">
            <wp:simplePos x="0" y="0"/>
            <wp:positionH relativeFrom="margin">
              <wp:posOffset>781050</wp:posOffset>
            </wp:positionH>
            <wp:positionV relativeFrom="paragraph">
              <wp:posOffset>0</wp:posOffset>
            </wp:positionV>
            <wp:extent cx="4213860" cy="4213860"/>
            <wp:effectExtent l="0" t="0" r="0" b="0"/>
            <wp:wrapThrough wrapText="bothSides">
              <wp:wrapPolygon edited="0">
                <wp:start x="0" y="0"/>
                <wp:lineTo x="0" y="21483"/>
                <wp:lineTo x="21483" y="21483"/>
                <wp:lineTo x="2148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421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629" w:rsidRPr="009F1629">
        <w:rPr>
          <w:rFonts w:ascii="Helvetica" w:eastAsia="Times New Roman" w:hAnsi="Helvetica" w:cs="Helvetica"/>
          <w:color w:val="000000"/>
          <w:kern w:val="0"/>
          <w:sz w:val="24"/>
          <w:szCs w:val="24"/>
          <w:lang w:eastAsia="nl-NL"/>
          <w14:ligatures w14:val="none"/>
        </w:rPr>
        <w:t xml:space="preserve">  </w:t>
      </w:r>
    </w:p>
    <w:p w14:paraId="41B937D6"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03ABD2D8" w14:textId="03A5DD99"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13BAB397"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18BF7F8D" w14:textId="7EECCC51"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0C6EDB0C" w14:textId="5B1B6ED8"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1274AC6C"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35AEDC6D"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283B1978"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677FB95B"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7C91627E"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72C9B645"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3FC96359" w14:textId="77777777" w:rsidR="00F17CB2" w:rsidRDefault="00F17CB2"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75C481F9" w14:textId="5E70C0AD" w:rsidR="00F17CB2" w:rsidRPr="00476E47" w:rsidRDefault="00476E47" w:rsidP="009F1629">
      <w:pPr>
        <w:shd w:val="clear" w:color="auto" w:fill="FFFFFF"/>
        <w:spacing w:after="330" w:line="240" w:lineRule="auto"/>
        <w:rPr>
          <w:rFonts w:eastAsia="Times New Roman" w:cstheme="minorHAnsi"/>
          <w:color w:val="000000"/>
          <w:kern w:val="0"/>
          <w:sz w:val="56"/>
          <w:szCs w:val="56"/>
          <w:lang w:eastAsia="nl-NL"/>
          <w14:ligatures w14:val="none"/>
        </w:rPr>
      </w:pPr>
      <w:r>
        <w:rPr>
          <w:rFonts w:eastAsia="Times New Roman" w:cstheme="minorHAnsi"/>
          <w:color w:val="000000"/>
          <w:kern w:val="0"/>
          <w:sz w:val="56"/>
          <w:szCs w:val="56"/>
          <w:lang w:eastAsia="nl-NL"/>
          <w14:ligatures w14:val="none"/>
        </w:rPr>
        <w:t xml:space="preserve">                       </w:t>
      </w:r>
      <w:r w:rsidRPr="00476E47">
        <w:rPr>
          <w:rFonts w:eastAsia="Times New Roman" w:cstheme="minorHAnsi"/>
          <w:color w:val="000000"/>
          <w:kern w:val="0"/>
          <w:sz w:val="56"/>
          <w:szCs w:val="56"/>
          <w:lang w:eastAsia="nl-NL"/>
          <w14:ligatures w14:val="none"/>
        </w:rPr>
        <w:t>Peuterspeelzaal</w:t>
      </w:r>
    </w:p>
    <w:p w14:paraId="1FAEE07A" w14:textId="0966D32B" w:rsidR="009F1629" w:rsidRDefault="009F1629" w:rsidP="009F1629">
      <w:pPr>
        <w:shd w:val="clear" w:color="auto" w:fill="FFFFFF"/>
        <w:spacing w:after="330" w:line="240" w:lineRule="auto"/>
        <w:rPr>
          <w:rFonts w:ascii="Arial Nova Cond Light" w:eastAsia="Times New Roman" w:hAnsi="Arial Nova Cond Light" w:cs="Helvetica"/>
          <w:color w:val="000000"/>
          <w:kern w:val="0"/>
          <w:sz w:val="56"/>
          <w:szCs w:val="56"/>
          <w:lang w:eastAsia="nl-NL"/>
          <w14:ligatures w14:val="none"/>
        </w:rPr>
      </w:pPr>
      <w:r w:rsidRPr="009F1629">
        <w:rPr>
          <w:rFonts w:ascii="Helvetica" w:eastAsia="Times New Roman" w:hAnsi="Helvetica" w:cs="Helvetica"/>
          <w:color w:val="000000"/>
          <w:kern w:val="0"/>
          <w:sz w:val="24"/>
          <w:szCs w:val="24"/>
          <w:lang w:eastAsia="nl-NL"/>
          <w14:ligatures w14:val="none"/>
        </w:rPr>
        <w:t> </w:t>
      </w:r>
      <w:r w:rsidR="00F17CB2">
        <w:rPr>
          <w:rFonts w:ascii="Helvetica" w:eastAsia="Times New Roman" w:hAnsi="Helvetica" w:cs="Helvetica"/>
          <w:color w:val="000000"/>
          <w:kern w:val="0"/>
          <w:sz w:val="24"/>
          <w:szCs w:val="24"/>
          <w:lang w:eastAsia="nl-NL"/>
          <w14:ligatures w14:val="none"/>
        </w:rPr>
        <w:t xml:space="preserve">                               </w:t>
      </w:r>
      <w:r w:rsidR="00F17CB2" w:rsidRPr="009F1629">
        <w:rPr>
          <w:rFonts w:ascii="Arial Nova Cond Light" w:eastAsia="Times New Roman" w:hAnsi="Arial Nova Cond Light" w:cs="Helvetica"/>
          <w:color w:val="000000"/>
          <w:kern w:val="0"/>
          <w:sz w:val="56"/>
          <w:szCs w:val="56"/>
          <w:lang w:eastAsia="nl-NL"/>
          <w14:ligatures w14:val="none"/>
        </w:rPr>
        <w:t>voorschoolse educatie</w:t>
      </w:r>
    </w:p>
    <w:p w14:paraId="03FC8A9E" w14:textId="6259E130" w:rsidR="00F17CB2" w:rsidRPr="009F1629" w:rsidRDefault="00F17CB2" w:rsidP="009F1629">
      <w:pPr>
        <w:shd w:val="clear" w:color="auto" w:fill="FFFFFF"/>
        <w:spacing w:after="330" w:line="240" w:lineRule="auto"/>
        <w:rPr>
          <w:rFonts w:ascii="Arial Nova Cond Light" w:eastAsia="Times New Roman" w:hAnsi="Arial Nova Cond Light" w:cs="Helvetica"/>
          <w:color w:val="000000"/>
          <w:kern w:val="0"/>
          <w:sz w:val="56"/>
          <w:szCs w:val="56"/>
          <w:lang w:eastAsia="nl-NL"/>
          <w14:ligatures w14:val="none"/>
        </w:rPr>
      </w:pPr>
      <w:r>
        <w:rPr>
          <w:rFonts w:ascii="Arial Nova Cond Light" w:eastAsia="Times New Roman" w:hAnsi="Arial Nova Cond Light" w:cs="Helvetica"/>
          <w:color w:val="000000"/>
          <w:kern w:val="0"/>
          <w:sz w:val="56"/>
          <w:szCs w:val="56"/>
          <w:lang w:eastAsia="nl-NL"/>
          <w14:ligatures w14:val="none"/>
        </w:rPr>
        <w:t xml:space="preserve">                         (VVE)</w:t>
      </w:r>
    </w:p>
    <w:p w14:paraId="02FF4A32" w14:textId="1D83A5CC" w:rsidR="00F17CB2" w:rsidRDefault="00F17CB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12E65C19" w14:textId="794263E5"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INHOUD</w:t>
      </w:r>
    </w:p>
    <w:p w14:paraId="2A67F24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0C5E39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         Voorschoolse educatie                                                                                 </w:t>
      </w:r>
    </w:p>
    <w:p w14:paraId="1417188C" w14:textId="77777777" w:rsidR="00881A85" w:rsidRDefault="009F1629" w:rsidP="00881A85">
      <w:pPr>
        <w:shd w:val="clear" w:color="auto" w:fill="FFFFFF"/>
        <w:spacing w:after="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2.         Wat betekent </w:t>
      </w:r>
      <w:bookmarkStart w:id="0" w:name="_Hlk133242621"/>
      <w:r w:rsidRPr="009F1629">
        <w:rPr>
          <w:rFonts w:ascii="Helvetica" w:eastAsia="Times New Roman" w:hAnsi="Helvetica" w:cs="Helvetica"/>
          <w:color w:val="000000"/>
          <w:kern w:val="0"/>
          <w:sz w:val="24"/>
          <w:szCs w:val="24"/>
          <w:lang w:eastAsia="nl-NL"/>
          <w14:ligatures w14:val="none"/>
        </w:rPr>
        <w:t xml:space="preserve">voorschoolse educatie </w:t>
      </w:r>
      <w:bookmarkEnd w:id="0"/>
      <w:r w:rsidRPr="009F1629">
        <w:rPr>
          <w:rFonts w:ascii="Helvetica" w:eastAsia="Times New Roman" w:hAnsi="Helvetica" w:cs="Helvetica"/>
          <w:color w:val="000000"/>
          <w:kern w:val="0"/>
          <w:sz w:val="24"/>
          <w:szCs w:val="24"/>
          <w:lang w:eastAsia="nl-NL"/>
          <w14:ligatures w14:val="none"/>
        </w:rPr>
        <w:t xml:space="preserve">voor </w:t>
      </w:r>
    </w:p>
    <w:p w14:paraId="72B9A765" w14:textId="2CEA1CDC" w:rsidR="009F1629" w:rsidRDefault="00881A85" w:rsidP="00881A85">
      <w:pPr>
        <w:shd w:val="clear" w:color="auto" w:fill="FFFFFF"/>
        <w:spacing w:after="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            </w:t>
      </w:r>
      <w:r w:rsidR="009F1629">
        <w:rPr>
          <w:rFonts w:ascii="Helvetica" w:eastAsia="Times New Roman" w:hAnsi="Helvetica" w:cs="Helvetica"/>
          <w:color w:val="000000"/>
          <w:kern w:val="0"/>
          <w:sz w:val="24"/>
          <w:szCs w:val="24"/>
          <w:lang w:eastAsia="nl-NL"/>
          <w14:ligatures w14:val="none"/>
        </w:rPr>
        <w:t>Kinderopvang Regenboog</w:t>
      </w:r>
    </w:p>
    <w:p w14:paraId="0CA3A09A" w14:textId="77777777" w:rsidR="00881A85" w:rsidRPr="009F1629" w:rsidRDefault="00881A85" w:rsidP="00881A85">
      <w:pPr>
        <w:shd w:val="clear" w:color="auto" w:fill="FFFFFF"/>
        <w:spacing w:after="0" w:line="240" w:lineRule="auto"/>
        <w:rPr>
          <w:rFonts w:ascii="Helvetica" w:eastAsia="Times New Roman" w:hAnsi="Helvetica" w:cs="Helvetica"/>
          <w:color w:val="000000"/>
          <w:kern w:val="0"/>
          <w:sz w:val="24"/>
          <w:szCs w:val="24"/>
          <w:lang w:eastAsia="nl-NL"/>
          <w14:ligatures w14:val="none"/>
        </w:rPr>
      </w:pPr>
    </w:p>
    <w:p w14:paraId="5757B1B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3.         Visie</w:t>
      </w:r>
    </w:p>
    <w:p w14:paraId="5A49CC9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4.         Ontwikkelingsstimulering</w:t>
      </w:r>
    </w:p>
    <w:p w14:paraId="5C399FA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4.1       De vier ontwikkelingsgebieden</w:t>
      </w:r>
    </w:p>
    <w:p w14:paraId="29AEC6B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4.2       Werken volgens thema</w:t>
      </w:r>
    </w:p>
    <w:p w14:paraId="310A871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4.3       Omgaan met elkaar of sociaal emotionele ontwikkeling</w:t>
      </w:r>
    </w:p>
    <w:p w14:paraId="7BEE508D" w14:textId="6DC4ED0C"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5          Kindvolgsysteem “</w:t>
      </w:r>
      <w:r w:rsidR="00C81F24">
        <w:rPr>
          <w:rFonts w:ascii="Helvetica" w:eastAsia="Times New Roman" w:hAnsi="Helvetica" w:cs="Helvetica"/>
          <w:color w:val="000000"/>
          <w:kern w:val="0"/>
          <w:sz w:val="24"/>
          <w:szCs w:val="24"/>
          <w:lang w:eastAsia="nl-NL"/>
          <w14:ligatures w14:val="none"/>
        </w:rPr>
        <w:t>Uk &amp; Puk</w:t>
      </w:r>
      <w:r w:rsidRPr="009F1629">
        <w:rPr>
          <w:rFonts w:ascii="Helvetica" w:eastAsia="Times New Roman" w:hAnsi="Helvetica" w:cs="Helvetica"/>
          <w:color w:val="000000"/>
          <w:kern w:val="0"/>
          <w:sz w:val="24"/>
          <w:szCs w:val="24"/>
          <w:lang w:eastAsia="nl-NL"/>
          <w14:ligatures w14:val="none"/>
        </w:rPr>
        <w:t>!”</w:t>
      </w:r>
    </w:p>
    <w:p w14:paraId="00953C72" w14:textId="7D3DDA05"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5.1       </w:t>
      </w:r>
      <w:r w:rsidR="00C81F24" w:rsidRPr="009F1629">
        <w:rPr>
          <w:rFonts w:ascii="Helvetica" w:eastAsia="Times New Roman" w:hAnsi="Helvetica" w:cs="Helvetica"/>
          <w:color w:val="000000"/>
          <w:kern w:val="0"/>
          <w:sz w:val="24"/>
          <w:szCs w:val="24"/>
          <w:lang w:eastAsia="nl-NL"/>
          <w14:ligatures w14:val="none"/>
        </w:rPr>
        <w:t>“</w:t>
      </w:r>
      <w:r w:rsidR="00C81F24">
        <w:rPr>
          <w:rFonts w:ascii="Helvetica" w:eastAsia="Times New Roman" w:hAnsi="Helvetica" w:cs="Helvetica"/>
          <w:color w:val="000000"/>
          <w:kern w:val="0"/>
          <w:sz w:val="24"/>
          <w:szCs w:val="24"/>
          <w:lang w:eastAsia="nl-NL"/>
          <w14:ligatures w14:val="none"/>
        </w:rPr>
        <w:t>Uk &amp; Puk</w:t>
      </w:r>
      <w:r w:rsidR="00C81F24" w:rsidRPr="009F1629">
        <w:rPr>
          <w:rFonts w:ascii="Helvetica" w:eastAsia="Times New Roman" w:hAnsi="Helvetica" w:cs="Helvetica"/>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en de ontwikkelingsgebieden</w:t>
      </w:r>
    </w:p>
    <w:p w14:paraId="783C8168" w14:textId="1ECDEDB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5.2       Activiteitenplanning</w:t>
      </w:r>
      <w:r w:rsidRPr="009F1629">
        <w:rPr>
          <w:rFonts w:ascii="Helvetica" w:eastAsia="Times New Roman" w:hAnsi="Helvetica" w:cs="Helvetica"/>
          <w:color w:val="000000"/>
          <w:kern w:val="0"/>
          <w:sz w:val="24"/>
          <w:szCs w:val="24"/>
          <w:lang w:eastAsia="nl-NL"/>
          <w14:ligatures w14:val="none"/>
        </w:rPr>
        <w:br/>
        <w:t xml:space="preserve">            5.3       Zo werkt </w:t>
      </w:r>
      <w:r w:rsidR="00C81F24">
        <w:rPr>
          <w:rFonts w:ascii="Helvetica" w:eastAsia="Times New Roman" w:hAnsi="Helvetica" w:cs="Helvetica"/>
          <w:color w:val="000000"/>
          <w:kern w:val="0"/>
          <w:sz w:val="24"/>
          <w:szCs w:val="24"/>
          <w:lang w:eastAsia="nl-NL"/>
          <w14:ligatures w14:val="none"/>
        </w:rPr>
        <w:t>Uk &amp; Puk</w:t>
      </w:r>
      <w:r w:rsidRPr="009F1629">
        <w:rPr>
          <w:rFonts w:ascii="Helvetica" w:eastAsia="Times New Roman" w:hAnsi="Helvetica" w:cs="Helvetica"/>
          <w:color w:val="000000"/>
          <w:kern w:val="0"/>
          <w:sz w:val="24"/>
          <w:szCs w:val="24"/>
          <w:lang w:eastAsia="nl-NL"/>
          <w14:ligatures w14:val="none"/>
        </w:rPr>
        <w:t xml:space="preserve"> in de praktijk</w:t>
      </w:r>
      <w:r w:rsidRPr="009F1629">
        <w:rPr>
          <w:rFonts w:ascii="Helvetica" w:eastAsia="Times New Roman" w:hAnsi="Helvetica" w:cs="Helvetica"/>
          <w:color w:val="000000"/>
          <w:kern w:val="0"/>
          <w:sz w:val="24"/>
          <w:szCs w:val="24"/>
          <w:lang w:eastAsia="nl-NL"/>
          <w14:ligatures w14:val="none"/>
        </w:rPr>
        <w:br/>
        <w:t>            5.4       Volgen en signaleren</w:t>
      </w:r>
    </w:p>
    <w:p w14:paraId="443D622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         Ouderbetrokkenheid</w:t>
      </w:r>
    </w:p>
    <w:p w14:paraId="01EA47D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6.1       Ouderbetrokkenheid</w:t>
      </w:r>
    </w:p>
    <w:p w14:paraId="13D37B6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6.2       Individuele contacten</w:t>
      </w:r>
    </w:p>
    <w:p w14:paraId="3332901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6.3       Oudercommissie</w:t>
      </w:r>
    </w:p>
    <w:p w14:paraId="35CD9EA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6.4       Ouderbijeenkomsten</w:t>
      </w:r>
    </w:p>
    <w:p w14:paraId="2C4BB17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6.5       Klachtenprocedure</w:t>
      </w:r>
    </w:p>
    <w:p w14:paraId="6EE45C2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6.6       Recht op privacy</w:t>
      </w:r>
    </w:p>
    <w:p w14:paraId="49AF2A6A" w14:textId="15B86BEA" w:rsidR="00BB119B"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6.7       A.V.G.</w:t>
      </w:r>
    </w:p>
    <w:p w14:paraId="5F10BEC2" w14:textId="77777777" w:rsidR="00BB119B" w:rsidRDefault="00BB119B">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5FFB08D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7.         Indeling van de ruimtes</w:t>
      </w:r>
    </w:p>
    <w:p w14:paraId="3C8EDBE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7.1       Ruimtes</w:t>
      </w:r>
    </w:p>
    <w:p w14:paraId="4F96DE7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7.2       Materialen:</w:t>
      </w:r>
    </w:p>
    <w:p w14:paraId="69E097B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8.         Aansluiting en overgang naar de basisschool</w:t>
      </w:r>
    </w:p>
    <w:p w14:paraId="68298C0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9.         Beleidsplan</w:t>
      </w:r>
    </w:p>
    <w:p w14:paraId="1CED604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10.       Indeling uren voorschoolse educatie</w:t>
      </w:r>
    </w:p>
    <w:p w14:paraId="5994448F" w14:textId="449568AF"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10.1     Uurverdeling peuter</w:t>
      </w:r>
      <w:r w:rsidR="005A3ACC">
        <w:rPr>
          <w:rFonts w:ascii="Helvetica" w:eastAsia="Times New Roman" w:hAnsi="Helvetica" w:cs="Helvetica"/>
          <w:color w:val="000000"/>
          <w:kern w:val="0"/>
          <w:sz w:val="24"/>
          <w:szCs w:val="24"/>
          <w:lang w:eastAsia="nl-NL"/>
          <w14:ligatures w14:val="none"/>
        </w:rPr>
        <w:t>speelzaal</w:t>
      </w:r>
    </w:p>
    <w:p w14:paraId="6194FC84" w14:textId="77777777" w:rsidR="00881A85" w:rsidRDefault="009F1629" w:rsidP="00881A85">
      <w:pPr>
        <w:shd w:val="clear" w:color="auto" w:fill="FFFFFF"/>
        <w:spacing w:after="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10.2     Uurverdeling van een doelgroep kind VVE </w:t>
      </w:r>
    </w:p>
    <w:p w14:paraId="281712F1" w14:textId="149F479D" w:rsidR="009F1629" w:rsidRPr="009F1629" w:rsidRDefault="00881A85" w:rsidP="00881A85">
      <w:pPr>
        <w:shd w:val="clear" w:color="auto" w:fill="FFFFFF"/>
        <w:spacing w:after="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                        </w:t>
      </w:r>
      <w:r w:rsidR="009F1629" w:rsidRPr="009F1629">
        <w:rPr>
          <w:rFonts w:ascii="Helvetica" w:eastAsia="Times New Roman" w:hAnsi="Helvetica" w:cs="Helvetica"/>
          <w:color w:val="000000"/>
          <w:kern w:val="0"/>
          <w:sz w:val="24"/>
          <w:szCs w:val="24"/>
          <w:lang w:eastAsia="nl-NL"/>
          <w14:ligatures w14:val="none"/>
        </w:rPr>
        <w:t>in de peute</w:t>
      </w:r>
      <w:r w:rsidR="005A3ACC">
        <w:rPr>
          <w:rFonts w:ascii="Helvetica" w:eastAsia="Times New Roman" w:hAnsi="Helvetica" w:cs="Helvetica"/>
          <w:color w:val="000000"/>
          <w:kern w:val="0"/>
          <w:sz w:val="24"/>
          <w:szCs w:val="24"/>
          <w:lang w:eastAsia="nl-NL"/>
          <w14:ligatures w14:val="none"/>
        </w:rPr>
        <w:t>rspeelzaal</w:t>
      </w:r>
    </w:p>
    <w:p w14:paraId="183E7E1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10.3     Inhoudelijke verdeling van uren</w:t>
      </w:r>
    </w:p>
    <w:p w14:paraId="307830B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10.4     Inhoudelijke verdeling uren doelgroeppeuter</w:t>
      </w:r>
    </w:p>
    <w:p w14:paraId="0DF0C53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11.       Kindratio en VVE</w:t>
      </w:r>
    </w:p>
    <w:p w14:paraId="68CA19A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11.1     Geschoolde VVE-ers</w:t>
      </w:r>
    </w:p>
    <w:p w14:paraId="2C46291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11.2     Kindratio</w:t>
      </w:r>
    </w:p>
    <w:p w14:paraId="1AA3AEB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12        Diploma’s</w:t>
      </w:r>
    </w:p>
    <w:p w14:paraId="1471E43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12.1     Diploma’s van medewerkers</w:t>
      </w:r>
    </w:p>
    <w:p w14:paraId="704CEDF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12.2     Scholing VVE met de methode “Uk en puk”</w:t>
      </w:r>
    </w:p>
    <w:p w14:paraId="55FBBDA9" w14:textId="60C8AFA6" w:rsid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12.3     Taaleis 3F</w:t>
      </w:r>
    </w:p>
    <w:p w14:paraId="0B6CE1B9" w14:textId="51EFC831" w:rsidR="00C543FB" w:rsidRDefault="00C543FB"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13</w:t>
      </w:r>
      <w:r>
        <w:rPr>
          <w:rFonts w:ascii="Helvetica" w:eastAsia="Times New Roman" w:hAnsi="Helvetica" w:cs="Helvetica"/>
          <w:color w:val="000000"/>
          <w:kern w:val="0"/>
          <w:sz w:val="24"/>
          <w:szCs w:val="24"/>
          <w:lang w:eastAsia="nl-NL"/>
          <w14:ligatures w14:val="none"/>
        </w:rPr>
        <w:tab/>
        <w:t>Opleidingdplan</w:t>
      </w:r>
    </w:p>
    <w:p w14:paraId="6FB3C959" w14:textId="34601411" w:rsidR="003A1B37" w:rsidRDefault="003A1B37"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             13.1 </w:t>
      </w:r>
      <w:r w:rsidRPr="00472A47">
        <w:rPr>
          <w:rFonts w:ascii="Helvetica" w:eastAsia="Times New Roman" w:hAnsi="Helvetica" w:cs="Helvetica"/>
          <w:kern w:val="0"/>
          <w:sz w:val="24"/>
          <w:szCs w:val="24"/>
          <w:lang w:eastAsia="nl-NL"/>
          <w14:ligatures w14:val="none"/>
        </w:rPr>
        <w:t>Omschrijving van het opleidingsplan.</w:t>
      </w:r>
    </w:p>
    <w:p w14:paraId="388580C8" w14:textId="77777777" w:rsidR="00DA2F70" w:rsidRDefault="003A1B37" w:rsidP="00DA2F70">
      <w:pPr>
        <w:pStyle w:val="xmsonormal"/>
        <w:shd w:val="clear" w:color="auto" w:fill="FFFFFF"/>
        <w:spacing w:before="0" w:beforeAutospacing="0" w:after="0" w:afterAutospacing="0"/>
        <w:rPr>
          <w:rFonts w:ascii="Helvetica" w:hAnsi="Helvetica" w:cs="Helvetica"/>
          <w:color w:val="242424"/>
          <w:bdr w:val="none" w:sz="0" w:space="0" w:color="auto" w:frame="1"/>
        </w:rPr>
      </w:pPr>
      <w:r>
        <w:rPr>
          <w:rFonts w:ascii="Helvetica" w:hAnsi="Helvetica" w:cs="Helvetica"/>
          <w:color w:val="000000"/>
        </w:rPr>
        <w:t xml:space="preserve">             13.2</w:t>
      </w:r>
      <w:r w:rsidR="00DA2F70">
        <w:rPr>
          <w:rFonts w:ascii="Helvetica" w:hAnsi="Helvetica" w:cs="Helvetica"/>
          <w:color w:val="000000"/>
        </w:rPr>
        <w:t xml:space="preserve"> </w:t>
      </w:r>
      <w:r w:rsidR="00DA2F70">
        <w:rPr>
          <w:rFonts w:ascii="Helvetica" w:hAnsi="Helvetica" w:cs="Helvetica"/>
          <w:color w:val="242424"/>
          <w:bdr w:val="none" w:sz="0" w:space="0" w:color="auto" w:frame="1"/>
        </w:rPr>
        <w:t xml:space="preserve">Uitvoering van het opleidingsplan en evaluatie </w:t>
      </w:r>
    </w:p>
    <w:p w14:paraId="5B9225DF" w14:textId="77777777" w:rsidR="00DA2F70" w:rsidRDefault="00DA2F70"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35A7DC74" w14:textId="458D5F69"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w:t>
      </w:r>
      <w:r w:rsidR="00C543FB">
        <w:rPr>
          <w:rFonts w:ascii="Helvetica" w:eastAsia="Times New Roman" w:hAnsi="Helvetica" w:cs="Helvetica"/>
          <w:color w:val="000000"/>
          <w:kern w:val="0"/>
          <w:sz w:val="24"/>
          <w:szCs w:val="24"/>
          <w:lang w:eastAsia="nl-NL"/>
          <w14:ligatures w14:val="none"/>
        </w:rPr>
        <w:t>4</w:t>
      </w:r>
      <w:r w:rsidRPr="009F1629">
        <w:rPr>
          <w:rFonts w:ascii="Helvetica" w:eastAsia="Times New Roman" w:hAnsi="Helvetica" w:cs="Helvetica"/>
          <w:color w:val="000000"/>
          <w:kern w:val="0"/>
          <w:sz w:val="24"/>
          <w:szCs w:val="24"/>
          <w:lang w:eastAsia="nl-NL"/>
          <w14:ligatures w14:val="none"/>
        </w:rPr>
        <w:t>        Pedagogisch coach</w:t>
      </w:r>
    </w:p>
    <w:p w14:paraId="03C122BD" w14:textId="72595D92"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w:t>
      </w:r>
      <w:r w:rsidR="00C543FB">
        <w:rPr>
          <w:rFonts w:ascii="Helvetica" w:eastAsia="Times New Roman" w:hAnsi="Helvetica" w:cs="Helvetica"/>
          <w:color w:val="000000"/>
          <w:kern w:val="0"/>
          <w:sz w:val="24"/>
          <w:szCs w:val="24"/>
          <w:lang w:eastAsia="nl-NL"/>
          <w14:ligatures w14:val="none"/>
        </w:rPr>
        <w:t>5</w:t>
      </w:r>
      <w:r w:rsidRPr="009F1629">
        <w:rPr>
          <w:rFonts w:ascii="Helvetica" w:eastAsia="Times New Roman" w:hAnsi="Helvetica" w:cs="Helvetica"/>
          <w:color w:val="000000"/>
          <w:kern w:val="0"/>
          <w:sz w:val="24"/>
          <w:szCs w:val="24"/>
          <w:lang w:eastAsia="nl-NL"/>
          <w14:ligatures w14:val="none"/>
        </w:rPr>
        <w:t xml:space="preserve">        Pedagogische beleidsmedewerker</w:t>
      </w:r>
    </w:p>
    <w:p w14:paraId="21322D50" w14:textId="0ACC518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w:t>
      </w:r>
      <w:r w:rsidR="00B031E6">
        <w:rPr>
          <w:rFonts w:ascii="Helvetica" w:eastAsia="Times New Roman" w:hAnsi="Helvetica" w:cs="Helvetica"/>
          <w:color w:val="000000"/>
          <w:kern w:val="0"/>
          <w:sz w:val="24"/>
          <w:szCs w:val="24"/>
          <w:lang w:eastAsia="nl-NL"/>
          <w14:ligatures w14:val="none"/>
        </w:rPr>
        <w:t>6</w:t>
      </w:r>
      <w:r w:rsidRPr="009F1629">
        <w:rPr>
          <w:rFonts w:ascii="Helvetica" w:eastAsia="Times New Roman" w:hAnsi="Helvetica" w:cs="Helvetica"/>
          <w:color w:val="000000"/>
          <w:kern w:val="0"/>
          <w:sz w:val="24"/>
          <w:szCs w:val="24"/>
          <w:lang w:eastAsia="nl-NL"/>
          <w14:ligatures w14:val="none"/>
        </w:rPr>
        <w:t xml:space="preserve">       Samenwerking met andere belanghebbenden</w:t>
      </w:r>
    </w:p>
    <w:p w14:paraId="74EE41C8" w14:textId="23980248"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 Voorwoord</w:t>
      </w:r>
    </w:p>
    <w:p w14:paraId="735E8A2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CE77ED9" w14:textId="5A794D48"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In dit algemene Voor- en Vroegschoolse Educatie –beleidsplan (VVE) staat beschreven op welke wijze Kinderopvang</w:t>
      </w:r>
      <w:r>
        <w:rPr>
          <w:rFonts w:ascii="Helvetica" w:eastAsia="Times New Roman" w:hAnsi="Helvetica" w:cs="Helvetica"/>
          <w:color w:val="000000"/>
          <w:kern w:val="0"/>
          <w:sz w:val="24"/>
          <w:szCs w:val="24"/>
          <w:lang w:eastAsia="nl-NL"/>
          <w14:ligatures w14:val="none"/>
        </w:rPr>
        <w:t xml:space="preserve"> Regenboog</w:t>
      </w:r>
      <w:r w:rsidRPr="009F1629">
        <w:rPr>
          <w:rFonts w:ascii="Helvetica" w:eastAsia="Times New Roman" w:hAnsi="Helvetica" w:cs="Helvetica"/>
          <w:color w:val="000000"/>
          <w:kern w:val="0"/>
          <w:sz w:val="24"/>
          <w:szCs w:val="24"/>
          <w:lang w:eastAsia="nl-NL"/>
          <w14:ligatures w14:val="none"/>
        </w:rPr>
        <w:t xml:space="preserve"> uitvoering wil geven aan de Voor- en Vroegschoolse Educatie.</w:t>
      </w:r>
    </w:p>
    <w:p w14:paraId="27F9FB9D" w14:textId="45C3211A"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Kinderopvang </w:t>
      </w:r>
      <w:r>
        <w:rPr>
          <w:rFonts w:ascii="Helvetica" w:eastAsia="Times New Roman" w:hAnsi="Helvetica" w:cs="Helvetica"/>
          <w:color w:val="000000"/>
          <w:kern w:val="0"/>
          <w:sz w:val="24"/>
          <w:szCs w:val="24"/>
          <w:lang w:eastAsia="nl-NL"/>
          <w14:ligatures w14:val="none"/>
        </w:rPr>
        <w:t>Regenboog</w:t>
      </w:r>
      <w:r w:rsidRPr="009F1629">
        <w:rPr>
          <w:rFonts w:ascii="Helvetica" w:eastAsia="Times New Roman" w:hAnsi="Helvetica" w:cs="Helvetica"/>
          <w:color w:val="000000"/>
          <w:kern w:val="0"/>
          <w:sz w:val="24"/>
          <w:szCs w:val="24"/>
          <w:lang w:eastAsia="nl-NL"/>
          <w14:ligatures w14:val="none"/>
        </w:rPr>
        <w:t xml:space="preserve"> is een lokaal georiënteerde kinderopvang. We richten ons op de opvang van kinderen in </w:t>
      </w:r>
      <w:r>
        <w:rPr>
          <w:rFonts w:ascii="Helvetica" w:eastAsia="Times New Roman" w:hAnsi="Helvetica" w:cs="Helvetica"/>
          <w:color w:val="000000"/>
          <w:kern w:val="0"/>
          <w:sz w:val="24"/>
          <w:szCs w:val="24"/>
          <w:lang w:eastAsia="nl-NL"/>
          <w14:ligatures w14:val="none"/>
        </w:rPr>
        <w:t>Cam</w:t>
      </w:r>
      <w:r w:rsidR="0072594C">
        <w:rPr>
          <w:rFonts w:ascii="Helvetica" w:eastAsia="Times New Roman" w:hAnsi="Helvetica" w:cs="Helvetica"/>
          <w:color w:val="000000"/>
          <w:kern w:val="0"/>
          <w:sz w:val="24"/>
          <w:szCs w:val="24"/>
          <w:lang w:eastAsia="nl-NL"/>
          <w14:ligatures w14:val="none"/>
        </w:rPr>
        <w:t>m</w:t>
      </w:r>
      <w:r>
        <w:rPr>
          <w:rFonts w:ascii="Helvetica" w:eastAsia="Times New Roman" w:hAnsi="Helvetica" w:cs="Helvetica"/>
          <w:color w:val="000000"/>
          <w:kern w:val="0"/>
          <w:sz w:val="24"/>
          <w:szCs w:val="24"/>
          <w:lang w:eastAsia="nl-NL"/>
          <w14:ligatures w14:val="none"/>
        </w:rPr>
        <w:t>inghaburen</w:t>
      </w:r>
      <w:r w:rsidRPr="009F1629">
        <w:rPr>
          <w:rFonts w:ascii="Helvetica" w:eastAsia="Times New Roman" w:hAnsi="Helvetica" w:cs="Helvetica"/>
          <w:color w:val="000000"/>
          <w:kern w:val="0"/>
          <w:sz w:val="24"/>
          <w:szCs w:val="24"/>
          <w:lang w:eastAsia="nl-NL"/>
          <w14:ligatures w14:val="none"/>
        </w:rPr>
        <w:t xml:space="preserve"> en omgeving. Naast kinderopvang </w:t>
      </w:r>
      <w:r>
        <w:rPr>
          <w:rFonts w:ascii="Helvetica" w:eastAsia="Times New Roman" w:hAnsi="Helvetica" w:cs="Helvetica"/>
          <w:color w:val="000000"/>
          <w:kern w:val="0"/>
          <w:sz w:val="24"/>
          <w:szCs w:val="24"/>
          <w:lang w:eastAsia="nl-NL"/>
          <w14:ligatures w14:val="none"/>
        </w:rPr>
        <w:t xml:space="preserve">en BSO </w:t>
      </w:r>
      <w:r w:rsidRPr="009F1629">
        <w:rPr>
          <w:rFonts w:ascii="Helvetica" w:eastAsia="Times New Roman" w:hAnsi="Helvetica" w:cs="Helvetica"/>
          <w:color w:val="000000"/>
          <w:kern w:val="0"/>
          <w:sz w:val="24"/>
          <w:szCs w:val="24"/>
          <w:lang w:eastAsia="nl-NL"/>
          <w14:ligatures w14:val="none"/>
        </w:rPr>
        <w:t>bieden wij ook </w:t>
      </w:r>
      <w:r>
        <w:rPr>
          <w:rFonts w:ascii="Helvetica" w:eastAsia="Times New Roman" w:hAnsi="Helvetica" w:cs="Helvetica"/>
          <w:color w:val="000000"/>
          <w:kern w:val="0"/>
          <w:sz w:val="24"/>
          <w:szCs w:val="24"/>
          <w:lang w:eastAsia="nl-NL"/>
          <w14:ligatures w14:val="none"/>
        </w:rPr>
        <w:t>vanaf januari 2024</w:t>
      </w:r>
      <w:r w:rsidRPr="009F1629">
        <w:rPr>
          <w:rFonts w:ascii="Helvetica" w:eastAsia="Times New Roman" w:hAnsi="Helvetica" w:cs="Helvetica"/>
          <w:color w:val="000000"/>
          <w:kern w:val="0"/>
          <w:sz w:val="24"/>
          <w:szCs w:val="24"/>
          <w:lang w:eastAsia="nl-NL"/>
          <w14:ligatures w14:val="none"/>
        </w:rPr>
        <w:t xml:space="preserve"> VVE-peuteractiviteiten voor de kinderen in de leeftijd van 2</w:t>
      </w:r>
      <w:r w:rsidR="005A3ACC">
        <w:rPr>
          <w:rFonts w:ascii="Helvetica" w:eastAsia="Times New Roman" w:hAnsi="Helvetica" w:cs="Helvetica"/>
          <w:color w:val="000000"/>
          <w:kern w:val="0"/>
          <w:sz w:val="24"/>
          <w:szCs w:val="24"/>
          <w:lang w:eastAsia="nl-NL"/>
          <w14:ligatures w14:val="none"/>
        </w:rPr>
        <w:t>,5</w:t>
      </w:r>
      <w:r w:rsidRPr="009F1629">
        <w:rPr>
          <w:rFonts w:ascii="Helvetica" w:eastAsia="Times New Roman" w:hAnsi="Helvetica" w:cs="Helvetica"/>
          <w:color w:val="000000"/>
          <w:kern w:val="0"/>
          <w:sz w:val="24"/>
          <w:szCs w:val="24"/>
          <w:lang w:eastAsia="nl-NL"/>
          <w14:ligatures w14:val="none"/>
        </w:rPr>
        <w:t xml:space="preserve"> tot 4 jaar aan.</w:t>
      </w:r>
    </w:p>
    <w:p w14:paraId="451EA3D8" w14:textId="30CD910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uitvoering van de dienstverlening van de genoemde kinderopvang valt onder de verantwoordelijkheid en bevoegdheid van </w:t>
      </w:r>
      <w:r>
        <w:rPr>
          <w:rFonts w:ascii="Helvetica" w:eastAsia="Times New Roman" w:hAnsi="Helvetica" w:cs="Helvetica"/>
          <w:color w:val="000000"/>
          <w:kern w:val="0"/>
          <w:sz w:val="24"/>
          <w:szCs w:val="24"/>
          <w:lang w:eastAsia="nl-NL"/>
          <w14:ligatures w14:val="none"/>
        </w:rPr>
        <w:t>Lisette de Vries-Weima en Ida Weima-Wahle (eigenaars kinderopvang Regenboog)</w:t>
      </w:r>
      <w:r w:rsidRPr="009F1629">
        <w:rPr>
          <w:rFonts w:ascii="Helvetica" w:eastAsia="Times New Roman" w:hAnsi="Helvetica" w:cs="Helvetica"/>
          <w:color w:val="000000"/>
          <w:kern w:val="0"/>
          <w:sz w:val="24"/>
          <w:szCs w:val="24"/>
          <w:lang w:eastAsia="nl-NL"/>
          <w14:ligatures w14:val="none"/>
        </w:rPr>
        <w:t> </w:t>
      </w:r>
    </w:p>
    <w:p w14:paraId="43806CE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Aan de Voor- en Vroegschoolse Educatie ligt een visie ten grondslag. Deze visie en de vertaling hiervan in doelstellingen zijn nader uitgewerkt in dit VVE-beleidsplan.</w:t>
      </w:r>
    </w:p>
    <w:p w14:paraId="75FD086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Dit VVE-beleidsplan is bestemd voor ouders, medewerkers, stagiaires, beleidsambtenaren, onderwijskrachten en andere belangstellende. Het VVE-beleidsplan geeft de gemeente als subsidieverstrekker inzicht in de doelstellingen en activiteiten welke met behulp van de verstrekte subsidie kunnen worden gerealiseerd. Ouders worden aan de hand van dit VVE-beleidsplan geïnformeerd over onze visie en ons VVE-aanbod zodat zij weten wat zij mogen verwachten. In het kader van voorschoolse educatie is het voor het basisonderwijs van belang te weten wat de peuteropvang/kinderopvang op dit terrein te bieden heeft.</w:t>
      </w:r>
    </w:p>
    <w:p w14:paraId="0E3D0B64" w14:textId="29E1123E"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Het VVE-beleidsplan is nooit af. Nieuwe ervaringen en nieuwe inzichten met betrekking tot de ontwikkeling van de kinderen en de begeleiding daarin zijn voor </w:t>
      </w:r>
      <w:r>
        <w:rPr>
          <w:rFonts w:ascii="Helvetica" w:eastAsia="Times New Roman" w:hAnsi="Helvetica" w:cs="Helvetica"/>
          <w:color w:val="000000"/>
          <w:kern w:val="0"/>
          <w:sz w:val="24"/>
          <w:szCs w:val="24"/>
          <w:lang w:eastAsia="nl-NL"/>
          <w14:ligatures w14:val="none"/>
        </w:rPr>
        <w:t>Lisette en Ida</w:t>
      </w:r>
      <w:r w:rsidRPr="009F1629">
        <w:rPr>
          <w:rFonts w:ascii="Helvetica" w:eastAsia="Times New Roman" w:hAnsi="Helvetica" w:cs="Helvetica"/>
          <w:color w:val="000000"/>
          <w:kern w:val="0"/>
          <w:sz w:val="24"/>
          <w:szCs w:val="24"/>
          <w:lang w:eastAsia="nl-NL"/>
          <w14:ligatures w14:val="none"/>
        </w:rPr>
        <w:t>, medewerkers en ouders reden om dit VVE-beleidsplan te bekijken en indien nodig aan te passen.</w:t>
      </w:r>
    </w:p>
    <w:p w14:paraId="56EAA82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3411206" w14:textId="528CA779" w:rsid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901A478" w14:textId="77777777" w:rsidR="009F1629" w:rsidRDefault="009F1629">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725D1258" w14:textId="4F0F95CA"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7795B394" w14:textId="179EF3B6" w:rsidR="009F1629" w:rsidRPr="00C81F24" w:rsidRDefault="00C81F24" w:rsidP="00C81F24">
      <w:pPr>
        <w:shd w:val="clear" w:color="auto" w:fill="FFFFFF"/>
        <w:spacing w:before="100" w:beforeAutospacing="1" w:after="100" w:afterAutospacing="1" w:line="330" w:lineRule="atLeast"/>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w:t>
      </w:r>
      <w:r w:rsidR="009F1629" w:rsidRPr="00C81F24">
        <w:rPr>
          <w:rFonts w:ascii="Helvetica" w:eastAsia="Times New Roman" w:hAnsi="Helvetica" w:cs="Helvetica"/>
          <w:color w:val="000000"/>
          <w:kern w:val="0"/>
          <w:sz w:val="24"/>
          <w:szCs w:val="24"/>
          <w:lang w:eastAsia="nl-NL"/>
          <w14:ligatures w14:val="none"/>
        </w:rPr>
        <w:t>Voorschoolse educatie</w:t>
      </w:r>
    </w:p>
    <w:p w14:paraId="45171E0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22E8476B" w14:textId="1515A012"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Kinderopvang </w:t>
      </w:r>
      <w:r>
        <w:rPr>
          <w:rFonts w:ascii="Helvetica" w:eastAsia="Times New Roman" w:hAnsi="Helvetica" w:cs="Helvetica"/>
          <w:color w:val="000000"/>
          <w:kern w:val="0"/>
          <w:sz w:val="24"/>
          <w:szCs w:val="24"/>
          <w:lang w:eastAsia="nl-NL"/>
          <w14:ligatures w14:val="none"/>
        </w:rPr>
        <w:t>Regenboog</w:t>
      </w:r>
      <w:r w:rsidRPr="009F1629">
        <w:rPr>
          <w:rFonts w:ascii="Helvetica" w:eastAsia="Times New Roman" w:hAnsi="Helvetica" w:cs="Helvetica"/>
          <w:color w:val="000000"/>
          <w:kern w:val="0"/>
          <w:sz w:val="24"/>
          <w:szCs w:val="24"/>
          <w:lang w:eastAsia="nl-NL"/>
          <w14:ligatures w14:val="none"/>
        </w:rPr>
        <w:t xml:space="preserve"> is sinds 1 </w:t>
      </w:r>
      <w:r>
        <w:rPr>
          <w:rFonts w:ascii="Helvetica" w:eastAsia="Times New Roman" w:hAnsi="Helvetica" w:cs="Helvetica"/>
          <w:color w:val="000000"/>
          <w:kern w:val="0"/>
          <w:sz w:val="24"/>
          <w:szCs w:val="24"/>
          <w:lang w:eastAsia="nl-NL"/>
          <w14:ligatures w14:val="none"/>
        </w:rPr>
        <w:t>januari 2024</w:t>
      </w:r>
      <w:r w:rsidRPr="009F1629">
        <w:rPr>
          <w:rFonts w:ascii="Helvetica" w:eastAsia="Times New Roman" w:hAnsi="Helvetica" w:cs="Helvetica"/>
          <w:color w:val="000000"/>
          <w:kern w:val="0"/>
          <w:sz w:val="24"/>
          <w:szCs w:val="24"/>
          <w:lang w:eastAsia="nl-NL"/>
          <w14:ligatures w14:val="none"/>
        </w:rPr>
        <w:t xml:space="preserve"> aangemerkt als VVE locatie. Het is van belang om de eventuele achterstanden vroegtijdig te signaleren en te bestrijden. Door het totaal programma van “Uk en Puk” en de KIJK!- registratie te gebruiken geven we vorm aan de voorschoolse educatie.</w:t>
      </w:r>
    </w:p>
    <w:p w14:paraId="440888E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679904A" w14:textId="352366A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2. Wat betekent Voorschoolse educatie voor </w:t>
      </w:r>
      <w:r>
        <w:rPr>
          <w:rFonts w:ascii="Helvetica" w:eastAsia="Times New Roman" w:hAnsi="Helvetica" w:cs="Helvetica"/>
          <w:color w:val="000000"/>
          <w:kern w:val="0"/>
          <w:sz w:val="24"/>
          <w:szCs w:val="24"/>
          <w:lang w:eastAsia="nl-NL"/>
          <w14:ligatures w14:val="none"/>
        </w:rPr>
        <w:t>Kinderopvang Regenboog</w:t>
      </w:r>
    </w:p>
    <w:p w14:paraId="53B2FC98" w14:textId="71F7AE3C"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Wij werken met het totaalprogramma “Uk en Puk” in combinatie met het observatie en registratiesysteem </w:t>
      </w:r>
      <w:r w:rsidR="00FC65A3">
        <w:rPr>
          <w:rFonts w:ascii="Helvetica" w:eastAsia="Times New Roman" w:hAnsi="Helvetica" w:cs="Helvetica"/>
          <w:color w:val="000000"/>
          <w:kern w:val="0"/>
          <w:sz w:val="24"/>
          <w:szCs w:val="24"/>
          <w:lang w:eastAsia="nl-NL"/>
          <w14:ligatures w14:val="none"/>
        </w:rPr>
        <w:t>Uk en Puk</w:t>
      </w:r>
      <w:r w:rsidRPr="009F1629">
        <w:rPr>
          <w:rFonts w:ascii="Helvetica" w:eastAsia="Times New Roman" w:hAnsi="Helvetica" w:cs="Helvetica"/>
          <w:color w:val="000000"/>
          <w:kern w:val="0"/>
          <w:sz w:val="24"/>
          <w:szCs w:val="24"/>
          <w:lang w:eastAsia="nl-NL"/>
          <w14:ligatures w14:val="none"/>
        </w:rPr>
        <w:t>.</w:t>
      </w:r>
    </w:p>
    <w:p w14:paraId="1491481C" w14:textId="3ACE5BC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Uk en Puk is een totaalprogramma dat zich richt op de brede ontwikkeling van het kind  van 0 tot 4 jaar. Taalontwikkeling staat daarbij voorop: spreken, luisteren en uitbreiding van de woordenschat. Door activiteiten in een begrijpbare taal aan te bieden met een betekenisvolle situatie begrijpen kinderen beter waarover het gaat. Uk en Puk is een programma van 0 jaar en wordt in </w:t>
      </w:r>
      <w:r w:rsidR="00335BA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 xml:space="preserve"> in de gehele opvang gebruikt.</w:t>
      </w:r>
    </w:p>
    <w:p w14:paraId="1491532F" w14:textId="19A2E0C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Uk en Puk werkt met thema’s die aansluiten bij de belevingswereld van jonge kinderen. Bij elk thema zijn aansprekende activiteiten uitgewerkt voor 3 leeftijdsgroepen (0 – 1,5 jaar, 1,5 – 2,5 jaar en 2,5 – 4 jaar).   Kinderen ontwikkelen zich op een speelse manier en de pop Puk helpt daarbij. Puk is het vriendje van de kinderen. Hij biedt troost en is een maatje bij wie de kinderen zich veilig voelen. Puk is de gehele dag aanwezig op de opvang. Ook Puk doet mee aan activiteiten maar Puk is ook wel eens moe en gaat lekker slapen.</w:t>
      </w:r>
    </w:p>
    <w:p w14:paraId="2630EE1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thema’s van Uk en Puk zijn:</w:t>
      </w:r>
      <w:r w:rsidRPr="009F1629">
        <w:rPr>
          <w:rFonts w:ascii="Helvetica" w:eastAsia="Times New Roman" w:hAnsi="Helvetica" w:cs="Helvetica"/>
          <w:color w:val="000000"/>
          <w:kern w:val="0"/>
          <w:sz w:val="24"/>
          <w:szCs w:val="24"/>
          <w:lang w:eastAsia="nl-NL"/>
          <w14:ligatures w14:val="none"/>
        </w:rPr>
        <w:br/>
      </w:r>
      <w:r w:rsidRPr="009F1629">
        <w:rPr>
          <w:rFonts w:ascii="Helvetica" w:eastAsia="Times New Roman" w:hAnsi="Helvetica" w:cs="Helvetica"/>
          <w:color w:val="000000"/>
          <w:kern w:val="0"/>
          <w:sz w:val="24"/>
          <w:szCs w:val="24"/>
          <w:lang w:eastAsia="nl-NL"/>
          <w14:ligatures w14:val="none"/>
        </w:rPr>
        <w:br/>
        <w:t>1.   Welkom Puk!</w:t>
      </w:r>
      <w:r w:rsidRPr="009F1629">
        <w:rPr>
          <w:rFonts w:ascii="Helvetica" w:eastAsia="Times New Roman" w:hAnsi="Helvetica" w:cs="Helvetica"/>
          <w:color w:val="000000"/>
          <w:kern w:val="0"/>
          <w:sz w:val="24"/>
          <w:szCs w:val="24"/>
          <w:lang w:eastAsia="nl-NL"/>
          <w14:ligatures w14:val="none"/>
        </w:rPr>
        <w:br/>
        <w:t>2.   Wat heb jij aan vandaag?</w:t>
      </w:r>
      <w:r w:rsidRPr="009F1629">
        <w:rPr>
          <w:rFonts w:ascii="Helvetica" w:eastAsia="Times New Roman" w:hAnsi="Helvetica" w:cs="Helvetica"/>
          <w:color w:val="000000"/>
          <w:kern w:val="0"/>
          <w:sz w:val="24"/>
          <w:szCs w:val="24"/>
          <w:lang w:eastAsia="nl-NL"/>
          <w14:ligatures w14:val="none"/>
        </w:rPr>
        <w:br/>
        <w:t>3.   Eet smakelijk!</w:t>
      </w:r>
      <w:r w:rsidRPr="009F1629">
        <w:rPr>
          <w:rFonts w:ascii="Helvetica" w:eastAsia="Times New Roman" w:hAnsi="Helvetica" w:cs="Helvetica"/>
          <w:color w:val="000000"/>
          <w:kern w:val="0"/>
          <w:sz w:val="24"/>
          <w:szCs w:val="24"/>
          <w:lang w:eastAsia="nl-NL"/>
          <w14:ligatures w14:val="none"/>
        </w:rPr>
        <w:br/>
        <w:t>4.   Dit ben ik!</w:t>
      </w:r>
      <w:r w:rsidRPr="009F1629">
        <w:rPr>
          <w:rFonts w:ascii="Helvetica" w:eastAsia="Times New Roman" w:hAnsi="Helvetica" w:cs="Helvetica"/>
          <w:color w:val="000000"/>
          <w:kern w:val="0"/>
          <w:sz w:val="24"/>
          <w:szCs w:val="24"/>
          <w:lang w:eastAsia="nl-NL"/>
          <w14:ligatures w14:val="none"/>
        </w:rPr>
        <w:br/>
        <w:t>5.   Reuzen en kabouters</w:t>
      </w:r>
      <w:r w:rsidRPr="009F1629">
        <w:rPr>
          <w:rFonts w:ascii="Helvetica" w:eastAsia="Times New Roman" w:hAnsi="Helvetica" w:cs="Helvetica"/>
          <w:color w:val="000000"/>
          <w:kern w:val="0"/>
          <w:sz w:val="24"/>
          <w:szCs w:val="24"/>
          <w:lang w:eastAsia="nl-NL"/>
          <w14:ligatures w14:val="none"/>
        </w:rPr>
        <w:br/>
        <w:t>6.   Regen</w:t>
      </w:r>
      <w:r w:rsidRPr="009F1629">
        <w:rPr>
          <w:rFonts w:ascii="Helvetica" w:eastAsia="Times New Roman" w:hAnsi="Helvetica" w:cs="Helvetica"/>
          <w:color w:val="000000"/>
          <w:kern w:val="0"/>
          <w:sz w:val="24"/>
          <w:szCs w:val="24"/>
          <w:lang w:eastAsia="nl-NL"/>
          <w14:ligatures w14:val="none"/>
        </w:rPr>
        <w:br/>
        <w:t>7.   Hatsjoe!</w:t>
      </w:r>
      <w:r w:rsidRPr="009F1629">
        <w:rPr>
          <w:rFonts w:ascii="Helvetica" w:eastAsia="Times New Roman" w:hAnsi="Helvetica" w:cs="Helvetica"/>
          <w:color w:val="000000"/>
          <w:kern w:val="0"/>
          <w:sz w:val="24"/>
          <w:szCs w:val="24"/>
          <w:lang w:eastAsia="nl-NL"/>
          <w14:ligatures w14:val="none"/>
        </w:rPr>
        <w:br/>
        <w:t>8.   Knuffels</w:t>
      </w:r>
      <w:r w:rsidRPr="009F1629">
        <w:rPr>
          <w:rFonts w:ascii="Helvetica" w:eastAsia="Times New Roman" w:hAnsi="Helvetica" w:cs="Helvetica"/>
          <w:color w:val="000000"/>
          <w:kern w:val="0"/>
          <w:sz w:val="24"/>
          <w:szCs w:val="24"/>
          <w:lang w:eastAsia="nl-NL"/>
          <w14:ligatures w14:val="none"/>
        </w:rPr>
        <w:br/>
        <w:t>9.   Oef, wat warm!</w:t>
      </w:r>
      <w:r w:rsidRPr="009F1629">
        <w:rPr>
          <w:rFonts w:ascii="Helvetica" w:eastAsia="Times New Roman" w:hAnsi="Helvetica" w:cs="Helvetica"/>
          <w:color w:val="000000"/>
          <w:kern w:val="0"/>
          <w:sz w:val="24"/>
          <w:szCs w:val="24"/>
          <w:lang w:eastAsia="nl-NL"/>
          <w14:ligatures w14:val="none"/>
        </w:rPr>
        <w:br/>
        <w:t>10. Ik en mijn familie</w:t>
      </w:r>
      <w:r w:rsidRPr="009F1629">
        <w:rPr>
          <w:rFonts w:ascii="Helvetica" w:eastAsia="Times New Roman" w:hAnsi="Helvetica" w:cs="Helvetica"/>
          <w:color w:val="000000"/>
          <w:kern w:val="0"/>
          <w:sz w:val="24"/>
          <w:szCs w:val="24"/>
          <w:lang w:eastAsia="nl-NL"/>
          <w14:ligatures w14:val="none"/>
        </w:rPr>
        <w:br/>
      </w:r>
      <w:r w:rsidRPr="009F1629">
        <w:rPr>
          <w:rFonts w:ascii="Helvetica" w:eastAsia="Times New Roman" w:hAnsi="Helvetica" w:cs="Helvetica"/>
          <w:color w:val="000000"/>
          <w:kern w:val="0"/>
          <w:sz w:val="24"/>
          <w:szCs w:val="24"/>
          <w:lang w:eastAsia="nl-NL"/>
          <w14:ligatures w14:val="none"/>
        </w:rPr>
        <w:br/>
        <w:t xml:space="preserve">Het thema wordt gezamenlijk met de kinderen geïntroduceerd en na een periode van enkele weken ook weer samen afgesloten. Al dan niet met een activiteit of iets wat </w:t>
      </w:r>
      <w:r w:rsidRPr="009F1629">
        <w:rPr>
          <w:rFonts w:ascii="Helvetica" w:eastAsia="Times New Roman" w:hAnsi="Helvetica" w:cs="Helvetica"/>
          <w:color w:val="000000"/>
          <w:kern w:val="0"/>
          <w:sz w:val="24"/>
          <w:szCs w:val="24"/>
          <w:lang w:eastAsia="nl-NL"/>
          <w14:ligatures w14:val="none"/>
        </w:rPr>
        <w:lastRenderedPageBreak/>
        <w:t>de kinderen hebben gemaakt. De evaluatie van het thema vormt een vast terugkerend reflectiemoment waarbij verbeterpunten worden geformuleerd voor het aanbieden van een volgend thema.</w:t>
      </w:r>
    </w:p>
    <w:p w14:paraId="3E2AD527"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Ook worden ouders gestimuleerd om thuis vergelijkbare spelsituaties te creëren voor en met hun kind(eren). Thema gestuurde activiteiten, dagprogramma en inrichting voor elk thema hebben extra aandacht voor:</w:t>
      </w:r>
    </w:p>
    <w:p w14:paraId="0C40091F" w14:textId="77777777" w:rsidR="009F1629" w:rsidRPr="009F1629" w:rsidRDefault="009F1629" w:rsidP="009F1629">
      <w:pPr>
        <w:numPr>
          <w:ilvl w:val="0"/>
          <w:numId w:val="3"/>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inrichting van speelhoeken    </w:t>
      </w:r>
    </w:p>
    <w:p w14:paraId="0FAA9679" w14:textId="77777777" w:rsidR="009F1629" w:rsidRPr="009F1629" w:rsidRDefault="009F1629" w:rsidP="009F1629">
      <w:pPr>
        <w:numPr>
          <w:ilvl w:val="0"/>
          <w:numId w:val="3"/>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Binnen- en buitenactiviteiten</w:t>
      </w:r>
    </w:p>
    <w:p w14:paraId="1E5B59E1" w14:textId="77777777" w:rsidR="009F1629" w:rsidRPr="009F1629" w:rsidRDefault="009F1629" w:rsidP="009F1629">
      <w:pPr>
        <w:numPr>
          <w:ilvl w:val="0"/>
          <w:numId w:val="3"/>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Spelmateriaal                  </w:t>
      </w:r>
    </w:p>
    <w:p w14:paraId="3193CFE0" w14:textId="77777777" w:rsidR="009F1629" w:rsidRPr="009F1629" w:rsidRDefault="009F1629" w:rsidP="009F1629">
      <w:pPr>
        <w:numPr>
          <w:ilvl w:val="0"/>
          <w:numId w:val="3"/>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Een goede balans in het dagprogramma van aangeboden activiteiten en vrij spel</w:t>
      </w:r>
    </w:p>
    <w:p w14:paraId="0E9A94A0" w14:textId="77777777" w:rsidR="009F1629" w:rsidRPr="009F1629" w:rsidRDefault="009F1629" w:rsidP="009F1629">
      <w:pPr>
        <w:numPr>
          <w:ilvl w:val="0"/>
          <w:numId w:val="3"/>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Belangrijke aandachtspunten voor pedagogisch medewerkers zijn:                            </w:t>
      </w:r>
    </w:p>
    <w:p w14:paraId="5B448634" w14:textId="77777777" w:rsidR="009F1629" w:rsidRPr="009F1629" w:rsidRDefault="009F1629" w:rsidP="009F1629">
      <w:pPr>
        <w:numPr>
          <w:ilvl w:val="1"/>
          <w:numId w:val="3"/>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binnen het dagprogramma flexibel aandacht houden voor de actualiteit van alledag en daarop in spelen             </w:t>
      </w:r>
    </w:p>
    <w:p w14:paraId="6EDD6F0D" w14:textId="77777777" w:rsidR="009F1629" w:rsidRPr="009F1629" w:rsidRDefault="009F1629" w:rsidP="009F1629">
      <w:pPr>
        <w:numPr>
          <w:ilvl w:val="1"/>
          <w:numId w:val="3"/>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kinderen actief volgen in hun spel en hun interesses en competenties herkennen;</w:t>
      </w:r>
    </w:p>
    <w:p w14:paraId="3FFA30B8" w14:textId="77777777" w:rsidR="009F1629" w:rsidRPr="009F1629" w:rsidRDefault="009F1629" w:rsidP="009F1629">
      <w:pPr>
        <w:numPr>
          <w:ilvl w:val="1"/>
          <w:numId w:val="3"/>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aan sluiten bij het spel en spel verrijken (ontwikkelkansen zien)    </w:t>
      </w:r>
    </w:p>
    <w:p w14:paraId="7C2BEB5E" w14:textId="77777777" w:rsidR="009F1629" w:rsidRPr="009F1629" w:rsidRDefault="009F1629" w:rsidP="009F1629">
      <w:pPr>
        <w:numPr>
          <w:ilvl w:val="1"/>
          <w:numId w:val="3"/>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ontwikkelingsdoelen voor ieder kind formuleren en evalueren. Door dit goed bij te houden kun je dit registeren in het ontwikkelingsprogramma “KIJK”</w:t>
      </w:r>
    </w:p>
    <w:p w14:paraId="3BF15DE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5AC17FF" w14:textId="2865ED82"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Voor peuters die bijna naar de basisschool gaan is er een extra thema: “Ik ben bijna 4!” Hierin wordt de peuter voorbereid op de overgang van de kinderopvang naar basisschool. </w:t>
      </w:r>
    </w:p>
    <w:p w14:paraId="26216A8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D9A51C8" w14:textId="77777777" w:rsidR="005A6ED5" w:rsidRDefault="005A6ED5">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6AFF9AAC" w14:textId="69556F4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3. Visie</w:t>
      </w:r>
    </w:p>
    <w:p w14:paraId="6ADDA11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5379925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Elk kind heeft een natuurlijke drang zich te ontwikkeling, kinderen volgen hun eigen ontwikkelingspad in eigen tempo. Om het ontwikkelingspad te begeleiden, te stimuleren en het kind te motiveren is het voor de pedagogisch medewerkers van belang om continue balans te vinden in de begeleiding die het kind nodig heeft.</w:t>
      </w:r>
    </w:p>
    <w:p w14:paraId="0EF7870A" w14:textId="328DD95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Doelstelling: Vanuit het Rijk worden in het kader van het Onderwijsachterstandenbeleid gelden beschikbaar gesteld voor Voor- en Vroegschoolse Educatie. Doel hiervan is om kinderen al op jonge leeftijd zodanig te ondersteunen dat zij zonder of met een minimale achterstand op de basisschool kunnen starten.</w:t>
      </w:r>
    </w:p>
    <w:p w14:paraId="455EEC5B" w14:textId="0235342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Werkwijze: Als basis voor onze VVE werkwijze wordt gewerkt met de VVE-lesmethode “Uk en Puk”. Ter bevordering van de positieve effecten op de brede ontwikkeling van het jonge kind wordt aan alle kinderen vanaf 0 jaar, die gebruik maken van kinderopvang, het programma aangeboden.</w:t>
      </w:r>
    </w:p>
    <w:p w14:paraId="659E4BED" w14:textId="68FF8FA4"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Bij de themaplanning wordt aandacht besteed aan de ontwikkelingsbehoefte en het ontwikkelingsniveau van kinderen. De medewerkers dagen de kinderen uit om iedere keer een stapje verder te komen in hun ontwikkeling. Deze stappen worden geregistreerd in observatie-instrument </w:t>
      </w:r>
      <w:r w:rsidR="00A276AA">
        <w:rPr>
          <w:rFonts w:ascii="Helvetica" w:eastAsia="Times New Roman" w:hAnsi="Helvetica" w:cs="Helvetica"/>
          <w:color w:val="000000"/>
          <w:kern w:val="0"/>
          <w:sz w:val="24"/>
          <w:szCs w:val="24"/>
          <w:lang w:eastAsia="nl-NL"/>
          <w14:ligatures w14:val="none"/>
        </w:rPr>
        <w:t>Uk ren Puk</w:t>
      </w:r>
      <w:r w:rsidRPr="009F1629">
        <w:rPr>
          <w:rFonts w:ascii="Helvetica" w:eastAsia="Times New Roman" w:hAnsi="Helvetica" w:cs="Helvetica"/>
          <w:color w:val="000000"/>
          <w:kern w:val="0"/>
          <w:sz w:val="24"/>
          <w:szCs w:val="24"/>
          <w:lang w:eastAsia="nl-NL"/>
          <w14:ligatures w14:val="none"/>
        </w:rPr>
        <w:t>.  De pedagogisch medewerkers maken een passend activiteiten aanbod. Dit aanbod is afgestemd op het individuele kind, de groep en de kleinere groepjes. De pedagogisch medewerkers houden zo de ontwikkelingen bij en deze worden geregistreerd met behulp van de registratieformulieren van “Uk en Puk”</w:t>
      </w:r>
    </w:p>
    <w:p w14:paraId="04D3C062" w14:textId="14B03829"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Peuters met een taalontwikkelingsachterstand worden extra ondersteuning aangeboden om achterstanden voor de start in groep 1 van het basisonderwijs te verminderen of zelfs op te heffen. Doelgroeppeuters met extra ondersteuning komen 4 morgens i.p.v. 2 morgens naar de peuteropvang.</w:t>
      </w:r>
    </w:p>
    <w:p w14:paraId="4A8817B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2019B9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2BAFC3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A69EC2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C961DF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60764B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D8F364B" w14:textId="77777777" w:rsidR="0077026F" w:rsidRDefault="0077026F">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6D9450FC" w14:textId="06D7BD8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 4. Ontwikkelingsstimulering</w:t>
      </w:r>
    </w:p>
    <w:p w14:paraId="6DF3B36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936E644" w14:textId="5612AB5A"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In de Kinderopvan</w:t>
      </w:r>
      <w:r w:rsidR="00404AD1">
        <w:rPr>
          <w:rFonts w:ascii="Helvetica" w:eastAsia="Times New Roman" w:hAnsi="Helvetica" w:cs="Helvetica"/>
          <w:color w:val="000000"/>
          <w:kern w:val="0"/>
          <w:sz w:val="24"/>
          <w:szCs w:val="24"/>
          <w:lang w:eastAsia="nl-NL"/>
          <w14:ligatures w14:val="none"/>
        </w:rPr>
        <w:t xml:space="preserve">g </w:t>
      </w:r>
      <w:r w:rsidR="00335BA0">
        <w:rPr>
          <w:rFonts w:ascii="Helvetica" w:eastAsia="Times New Roman" w:hAnsi="Helvetica" w:cs="Helvetica"/>
          <w:color w:val="000000"/>
          <w:kern w:val="0"/>
          <w:sz w:val="24"/>
          <w:szCs w:val="24"/>
          <w:lang w:eastAsia="nl-NL"/>
          <w14:ligatures w14:val="none"/>
        </w:rPr>
        <w:t>Regenboog</w:t>
      </w:r>
      <w:r w:rsidRPr="009F1629">
        <w:rPr>
          <w:rFonts w:ascii="Helvetica" w:eastAsia="Times New Roman" w:hAnsi="Helvetica" w:cs="Helvetica"/>
          <w:color w:val="000000"/>
          <w:kern w:val="0"/>
          <w:sz w:val="24"/>
          <w:szCs w:val="24"/>
          <w:lang w:eastAsia="nl-NL"/>
          <w14:ligatures w14:val="none"/>
        </w:rPr>
        <w:t xml:space="preserve"> werken we met de methode “Uk en Puk”, via deze methode maken de kinderen spelenderwijs kennis met heel veel handelingen, begrippen, emoties en gebeurtenissen uit het dagelijkse leven. De VVE valt onder verantwoordelijkheid van de gemeente. VVE richt zich op vier ontwikkelingsgebieden:</w:t>
      </w:r>
    </w:p>
    <w:p w14:paraId="0A2C82D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8A343A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4.1 De vier ontwikkelingsgebieden</w:t>
      </w:r>
    </w:p>
    <w:p w14:paraId="5A67FCB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256F38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Rekenvaardigheid</w:t>
      </w:r>
    </w:p>
    <w:p w14:paraId="3CC8CC2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Zoals het leren tellen, het meten en de oriëntatie in ruimte en tijd. Door met de kinderen samen te tellen lok je kinderen uit om lettertaal te gebruiken en reageer je op hun reacties. Als we fruit eten wordt er gevraagd: hoeveel appels liggen er om de schaal? Omdat je ze meeneemt in het kijken, zien en vertellen laat je ze kennis maken met de letters </w:t>
      </w:r>
      <w:r w:rsidRPr="009F1629">
        <w:rPr>
          <w:rFonts w:ascii="Helvetica" w:eastAsia="Times New Roman" w:hAnsi="Helvetica" w:cs="Helvetica"/>
          <w:i/>
          <w:iCs/>
          <w:color w:val="000000"/>
          <w:kern w:val="0"/>
          <w:sz w:val="24"/>
          <w:szCs w:val="24"/>
          <w:lang w:eastAsia="nl-NL"/>
          <w14:ligatures w14:val="none"/>
        </w:rPr>
        <w:t>cijfers??</w:t>
      </w:r>
      <w:r w:rsidRPr="009F1629">
        <w:rPr>
          <w:rFonts w:ascii="Helvetica" w:eastAsia="Times New Roman" w:hAnsi="Helvetica" w:cs="Helvetica"/>
          <w:color w:val="000000"/>
          <w:kern w:val="0"/>
          <w:sz w:val="24"/>
          <w:szCs w:val="24"/>
          <w:lang w:eastAsia="nl-NL"/>
          <w14:ligatures w14:val="none"/>
        </w:rPr>
        <w:t>. Door veel te herhalen op een speelse manier geef je ze de kennis mee van de letters. Voor de peuter hebben we al spelletjes en opdrachten, de kleinere kinderen doen mee met de kringgesprekken en volgen de oudere kinderen hierin. </w:t>
      </w:r>
      <w:r w:rsidRPr="009F1629">
        <w:rPr>
          <w:rFonts w:ascii="Helvetica" w:eastAsia="Times New Roman" w:hAnsi="Helvetica" w:cs="Helvetica"/>
          <w:i/>
          <w:iCs/>
          <w:color w:val="000000"/>
          <w:kern w:val="0"/>
          <w:sz w:val="24"/>
          <w:szCs w:val="24"/>
          <w:lang w:eastAsia="nl-NL"/>
          <w14:ligatures w14:val="none"/>
        </w:rPr>
        <w:t> </w:t>
      </w:r>
    </w:p>
    <w:p w14:paraId="7E4D76D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CD4310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Motorische ontwikkeling</w:t>
      </w:r>
    </w:p>
    <w:p w14:paraId="7369B22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Het ontwikkelen van grove en fijne motoriek staat hier centraal. Peuters ontwikkelen de eigen ik en raken zich steeds bewuster van zichzelf en de eigen gevoelens en behoeftes. Zij willen het liefst alles zelf doen en kunnen ook al een heleboel zelf: van het aantrekken van de sokken en schoenen tot fietsen op een driewieler. Kinderen maken zich zo zelfstandig allerlei motorische vaardigheden eigen. Daarnaast zullen kinderen in de peuterperiode gaan oefenen met het plassen en poepen op de wc, wat een uitdagende, leuke, maar ook spannende periode is voor kinderen. Wij stimuleren de motorische ontwikkeling van de peuter onder andere door:</w:t>
      </w:r>
    </w:p>
    <w:p w14:paraId="38E58A6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Het kind de ruimte te geven om lekker te ravotten. Het kind leert zo goed te rennen en  te klimmen. Daarmee kan hij zich goed uitleven. We gaan daarom veel buiten spelen met de kinderen.</w:t>
      </w:r>
    </w:p>
    <w:p w14:paraId="58FC008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Oefenen van de kleine motoriek door o.a. rijgen, knippen, kleuren en plakken</w:t>
      </w:r>
    </w:p>
    <w:p w14:paraId="2817F7CD" w14:textId="33D9EDD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De kinderen laten helpen bij het dekken van de tafel.</w:t>
      </w:r>
    </w:p>
    <w:p w14:paraId="3A8A449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lastRenderedPageBreak/>
        <w:t>✓</w:t>
      </w:r>
      <w:r w:rsidRPr="009F1629">
        <w:rPr>
          <w:rFonts w:ascii="Helvetica" w:eastAsia="Times New Roman" w:hAnsi="Helvetica" w:cs="Helvetica"/>
          <w:color w:val="000000"/>
          <w:kern w:val="0"/>
          <w:sz w:val="24"/>
          <w:szCs w:val="24"/>
          <w:lang w:eastAsia="nl-NL"/>
          <w14:ligatures w14:val="none"/>
        </w:rPr>
        <w:t xml:space="preserve"> Wij bieden diverse constructiematerialen aan waarmee het kan bouwen.</w:t>
      </w:r>
    </w:p>
    <w:p w14:paraId="657756B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Wij bieden verschillende soorten knutselactiviteiten aan met diverse materialen. Naarmate het kind ouder wordt kan de activiteit een steeds meer opdracht gevende activiteit worden.</w:t>
      </w:r>
    </w:p>
    <w:p w14:paraId="2E47555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Segoe UI Symbol" w:eastAsia="Times New Roman" w:hAnsi="Segoe UI Symbol" w:cs="Segoe UI Symbol"/>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Wij stimuleren het kind dingen zelf te doen, van zelf eten tot zelf aan- en uitkleden. Zeg tegen het kind dat hij het eerst zelf moet proberen. En dat je hem helpt als het niet lukt.</w:t>
      </w:r>
    </w:p>
    <w:p w14:paraId="01A2E6A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177063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Sociaal-emotionele ontwikkeling:</w:t>
      </w:r>
    </w:p>
    <w:p w14:paraId="2E35F6E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Hierbij leren kinderen om te gaan met zichzelf en anderen: vertel, maak keuzes, help een ander. Peuters ontvangen al wat moeilijkere opdrachten, omdat het taalbegrip zich ook steeds meer uitbreidt. Wij stimuleren dit door bijvoorbeeld samen het speelgoed op te ruimen, waarbij kleine opdrachten worden gegeven aan de kinderen; “Stop jij alle auto’s maar in deze blauwe bak” of “leg jij alle groene ballen maar in deze witte mand”. Peuters kunnen al veel beter de gevolgen van hun acties inzien voordat zij iets doen, wat maakt dat zij steeds beter vooraf gaan nadenken voordat zij iets gaan doen. Het geweten van peuters ontwikkelt zich, wat maakt dat zij begrijpen waarom sommige dingen niet mogen.</w:t>
      </w:r>
    </w:p>
    <w:p w14:paraId="674E8E9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BC1A61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Taalontwikkeling</w:t>
      </w:r>
    </w:p>
    <w:p w14:paraId="5F0E0C7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activiteiten stimuleren de mondelinge taalvaardigheid (spreken en luisteren). Door veel samen te praten lok je kinderen uit om taal te gebruiken en reageer je op hun reacties. Ook is er veel aandacht voor de woordenschat: per activiteit staan 10 woorden centraal, die door ‘doen’ echt betekenis krijgen. Aan de hand van kijk- en voorleesactiviteiten stimuleer je de woordenschat en het begrijpend luisteren. Vanaf 2,5 jaar krijgt het kind steeds meer inzicht in de regels van de grammatica. Ze leren in deze fase het verschil tussen enkelvoud en meervoud en hoe je dat toepast, uiteraard met de nodige foutjes (koe-en of autoen). De pedagogisch medewerkers begeleiden de kinderen in het toepassen van de grammaticaregels, door te herhalen wat zij vertellen in de juiste vorm, dus door bijvoorbeeld te zeggen: ‘’Heb jij dat lekker opgegeten?’’ nadat een kind verteld: ‘’Ik heb het opge-eet’’. Wij proberen de ontwikkeling van de taalvaardigheden zoveel mogelijk te stimuleren door veel te praten met de kinderen. Door heel veel wat wij en de kinderen doen, te benoemen, door, op een grammaticaal correcte manier, met de kinderen te praten. We lezen boeken voor en zingen liedjes. We doen ook spelletjes met kleuren en woorden en zorgen er zo voor dat het leuk is taal te leren!</w:t>
      </w:r>
    </w:p>
    <w:p w14:paraId="3900DC9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2EEABC29" w14:textId="77777777" w:rsidR="00553BC3" w:rsidRDefault="00553BC3">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711C5364" w14:textId="6C73BB7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4.2 Werken volgens thema</w:t>
      </w:r>
    </w:p>
    <w:p w14:paraId="66B813C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Wij werken met thema’s om de ontwikkeling van kinderen te stimuleren.</w:t>
      </w:r>
      <w:r w:rsidRPr="009F1629">
        <w:rPr>
          <w:rFonts w:ascii="Helvetica" w:eastAsia="Times New Roman" w:hAnsi="Helvetica" w:cs="Helvetica"/>
          <w:color w:val="000000"/>
          <w:kern w:val="0"/>
          <w:sz w:val="24"/>
          <w:szCs w:val="24"/>
          <w:lang w:eastAsia="nl-NL"/>
          <w14:ligatures w14:val="none"/>
        </w:rPr>
        <w:br/>
        <w:t>We bepalen samen met de pedagogisch medewerkers de 6 thema's per jaar.</w:t>
      </w:r>
      <w:r w:rsidRPr="009F1629">
        <w:rPr>
          <w:rFonts w:ascii="Helvetica" w:eastAsia="Times New Roman" w:hAnsi="Helvetica" w:cs="Helvetica"/>
          <w:color w:val="000000"/>
          <w:kern w:val="0"/>
          <w:sz w:val="24"/>
          <w:szCs w:val="24"/>
          <w:lang w:eastAsia="nl-NL"/>
          <w14:ligatures w14:val="none"/>
        </w:rPr>
        <w:br/>
        <w:t>Het thema wordt gezamenlijk met de kinderen geïntroduceerd en na een periode van enkele weken ook weer samen afgesloten. Al dan niet met een activiteit of iets wat de kinderen hebben gemaakt. De evaluatie van het thema vormt een vast terugkerend reflectiemoment waarbij verbeterpunten worden geformuleerd voor het aanbieden van een volgend thema. Thema gestuurde activiteiten, dagprogramma en inrichting voor elk thema hebben extra aandacht voor:</w:t>
      </w:r>
    </w:p>
    <w:p w14:paraId="3EDC4550" w14:textId="77777777" w:rsidR="009F1629" w:rsidRPr="009F1629" w:rsidRDefault="009F1629" w:rsidP="009F1629">
      <w:pPr>
        <w:numPr>
          <w:ilvl w:val="0"/>
          <w:numId w:val="4"/>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inrichting van speelhoeken    </w:t>
      </w:r>
    </w:p>
    <w:p w14:paraId="235BDD7D" w14:textId="77777777" w:rsidR="009F1629" w:rsidRPr="009F1629" w:rsidRDefault="009F1629" w:rsidP="009F1629">
      <w:pPr>
        <w:numPr>
          <w:ilvl w:val="0"/>
          <w:numId w:val="4"/>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Binnen- en buitenactiviteiten</w:t>
      </w:r>
    </w:p>
    <w:p w14:paraId="164CCC92" w14:textId="77777777" w:rsidR="009F1629" w:rsidRPr="009F1629" w:rsidRDefault="009F1629" w:rsidP="009F1629">
      <w:pPr>
        <w:numPr>
          <w:ilvl w:val="0"/>
          <w:numId w:val="4"/>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Spelmateriaal                  </w:t>
      </w:r>
    </w:p>
    <w:p w14:paraId="1B50AD72" w14:textId="77777777" w:rsidR="009F1629" w:rsidRPr="009F1629" w:rsidRDefault="009F1629" w:rsidP="009F1629">
      <w:pPr>
        <w:numPr>
          <w:ilvl w:val="0"/>
          <w:numId w:val="4"/>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Een goede balans in het dagprogramma van aangeboden activiteiten en vrij spel</w:t>
      </w:r>
    </w:p>
    <w:p w14:paraId="011AAEEE" w14:textId="77777777" w:rsidR="009F1629" w:rsidRPr="009F1629" w:rsidRDefault="009F1629" w:rsidP="009F1629">
      <w:pPr>
        <w:numPr>
          <w:ilvl w:val="0"/>
          <w:numId w:val="4"/>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Belangrijke aandachtspunten voor pedagogisch medewerkers zijn:                            </w:t>
      </w:r>
    </w:p>
    <w:p w14:paraId="77B5A2FF" w14:textId="77777777" w:rsidR="009F1629" w:rsidRPr="009F1629" w:rsidRDefault="009F1629" w:rsidP="009F1629">
      <w:pPr>
        <w:numPr>
          <w:ilvl w:val="1"/>
          <w:numId w:val="4"/>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binnen het dagprogramma flexibel aandacht houden voor de actualiteit van alledag en daarop in spelen             </w:t>
      </w:r>
    </w:p>
    <w:p w14:paraId="0E3AF5DF" w14:textId="77777777" w:rsidR="009F1629" w:rsidRPr="009F1629" w:rsidRDefault="009F1629" w:rsidP="009F1629">
      <w:pPr>
        <w:numPr>
          <w:ilvl w:val="1"/>
          <w:numId w:val="4"/>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kinderen actief volgen in hun spel en hun interesses, hun competenties herkennen</w:t>
      </w:r>
    </w:p>
    <w:p w14:paraId="06F713F4" w14:textId="77777777" w:rsidR="009F1629" w:rsidRPr="009F1629" w:rsidRDefault="009F1629" w:rsidP="009F1629">
      <w:pPr>
        <w:numPr>
          <w:ilvl w:val="1"/>
          <w:numId w:val="4"/>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aan sluiten bij het spel en het spel verrijken (ontwikkelkansen zien)            </w:t>
      </w:r>
    </w:p>
    <w:p w14:paraId="4FC523FF" w14:textId="77777777" w:rsidR="009F1629" w:rsidRPr="009F1629" w:rsidRDefault="009F1629" w:rsidP="009F1629">
      <w:pPr>
        <w:numPr>
          <w:ilvl w:val="1"/>
          <w:numId w:val="4"/>
        </w:numPr>
        <w:shd w:val="clear" w:color="auto" w:fill="FFFFFF"/>
        <w:spacing w:before="100" w:beforeAutospacing="1" w:after="100" w:afterAutospacing="1" w:line="330" w:lineRule="atLeast"/>
        <w:ind w:left="2490"/>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ontwikkelingsdoelen voor ieder kind formuleren en evalueren. Door dit goed bij te houden</w:t>
      </w:r>
    </w:p>
    <w:p w14:paraId="5902DBD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5DB941D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271EBFE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4.3 Omgaan met elkaar of sociaal emotionele ontwikkeling</w:t>
      </w:r>
    </w:p>
    <w:p w14:paraId="61B5A82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basis van al het handelen van de pedagogisch medewerker is het bieden van een gevoel van veiligheid aan het kind, dit doen zij onder andere door een sensitieve en responsieve houding, door veel te praten en uit te leggen en het hebben van respect voor de autonomie. Hierbij is een vertrouwensrelatie met de pedagogisch medewerker onmisbaar. Door de houding van de medewerker en de tijd om aan elkaar te wennen wordt deze vertrouwensrelatie opgebouwd. Vaste rituelen, ritme en regels zorgen er voor dat kinderen zich zeker voelen. Vanuit een veilige basis kunnen én durven zij de wereld te ontdekken en zullen zij zichzelf op allerlei ontwikkelingsgebieden gaan ontplooien. Persoonlijk contact met de pedagogisch medewerker, een vertrouwde omgeving en de aanwezigheid van bekende groepsgenootjes dragen bij tot het verkrijgen van een veilig gevoel. Kortom een veilige basis zorgt voor een emotioneel veilige situatie waarin het kind zich verder kan ontplooien in de persoonlijke ontwikkeling.</w:t>
      </w:r>
    </w:p>
    <w:p w14:paraId="110013A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Structuur en grenzen stellen: Vaste rituelen, ritme en regels zorgen ervoor dat kinderen zich zeker voelen. Bij een duidelijk structuur is er voor een kind voorspelbaarheid in de dag, zij weten waar zij aan toe zijn en wat er gaat gebeuren. Regels en grenzen bieden kinderen duidelijkheid in wat er van hen wordt verwacht.</w:t>
      </w:r>
    </w:p>
    <w:p w14:paraId="4AFF4F80" w14:textId="6EC3E1E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Structuur: Wij bieden opvang in vertrouwde groep. Er is een dagplanning met vaste eet-</w:t>
      </w:r>
      <w:r w:rsidR="001425EB">
        <w:rPr>
          <w:rFonts w:ascii="Helvetica" w:eastAsia="Times New Roman" w:hAnsi="Helvetica" w:cs="Helvetica"/>
          <w:color w:val="000000"/>
          <w:kern w:val="0"/>
          <w:sz w:val="24"/>
          <w:szCs w:val="24"/>
          <w:lang w:eastAsia="nl-NL"/>
          <w14:ligatures w14:val="none"/>
        </w:rPr>
        <w:t xml:space="preserve"> en</w:t>
      </w:r>
      <w:r w:rsidRPr="009F1629">
        <w:rPr>
          <w:rFonts w:ascii="Helvetica" w:eastAsia="Times New Roman" w:hAnsi="Helvetica" w:cs="Helvetica"/>
          <w:color w:val="000000"/>
          <w:kern w:val="0"/>
          <w:sz w:val="24"/>
          <w:szCs w:val="24"/>
          <w:lang w:eastAsia="nl-NL"/>
          <w14:ligatures w14:val="none"/>
        </w:rPr>
        <w:t xml:space="preserve"> speelmomenten, hierdoor ontstaat er een duidelijke structuur voor de kinderen. Binnen de dagplanning zijn diverse rituelen die plaatsvinden. Denk hierbij aan zingen voor het eten of opruimen voor het aan tafel gaan. Daarnaast wordt er structuur geboden door de groepsregels. Deze regels worden positief onder de aandacht gebracht, bijvoorbeeld; ‘wij gaan aan tafel, laten jullie allemaal goed zien dat jullie op jullie billen kunnen zitten?’. Hiermee wordt de regel: ‘aan tafel zitten wij op onze billen’ op positieve wijze benoemd. Bij overschrijding van de grenzen worden kinderen hierop aangesproken.</w:t>
      </w:r>
    </w:p>
    <w:p w14:paraId="3F99CD2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Grenzen stellen aan gedrag van kinderen: Kinderen ontwikkelen zich in de jonge jaren zeer snel, zij dienen hierbij ook te leren dat er grenzen en regels gelden binnen diverse situaties. Aan kinderen wordt daarom niet alleen verteld wat ze wel of niet mogen doen, maar wordt ook uitgelegd waarom dat zo is. Op die manier hopen wij dat de kinderen intrinsiek gaan begrijpen waarom bepaalde dingen wel of niet mogen en die afweging steeds vaker voor zichzelf kunnen maken. Dit is een belangrijk proces om uit te groeien tot een gebalanceerd persoon en wij hopen daaraan te kunnen meedragen.</w:t>
      </w:r>
    </w:p>
    <w:p w14:paraId="0A60EB8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Daarnaast vinden wij het van groot belang om kinderen op een positieve wijze te benaderen daarom wordt door middel van positieve aandacht het gewenste gedrag gestimuleerd. Door de groepssituatie waarin kinderen meestal op vanzelfsprekende wijze meedoen met de groep is het corrigeren van kinderen veel minder een item dan in de thuissituatie. Wanneer een kind toch negatief gedrag vertoont zal de pedagogisch medewerker de volgende stappen ondernemen:</w:t>
      </w:r>
    </w:p>
    <w:p w14:paraId="4337512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 Je vertelt het kind wat wel mag. Tegen een kind dat spring op de bank zeg je: op de bank zitten we, op de grond mag je springen. Op deze manier wordt negatief gedrag omgebogen naar gewenst gedrag. Ook leg je je uit dat je van de bank af kan vallen en dat doet pijn.</w:t>
      </w:r>
    </w:p>
    <w:p w14:paraId="3C316C8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2. Er wordt vervolgens gekeken naar het individuele kind en nagegaan wat de oorzaak van het gedrag zou kunnen zijn (niet lekker in zijn vel, verveling, onzekerheid, wijziging in de thuissituatie, ontwikkelingsproblematiek). De pedagogisch medewerkers kunnen op deze manier wellicht de oorzaak van het gedrag wegnemen of hier rekening mee houden zodat het ongewenste gedrag niet nogmaals wordt vertoond.</w:t>
      </w:r>
    </w:p>
    <w:p w14:paraId="4F1E7B8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3. Wanneer een kind negatief gedrag blijft vertonen, zal de pedagogisch medewerker het kind op ooghoogte (gehurkt) op rustige, duidelijke wijze nogmaals aanspreken en duidelijk maken wat het gedrag is.</w:t>
      </w:r>
    </w:p>
    <w:p w14:paraId="5F767C47"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4. Bij een derde herhaling kan het kind zo nodig voor korte duur op een bepaalde vaste plek neergezet worden om hem even uit de bestaande situatie te halen, de </w:t>
      </w:r>
      <w:r w:rsidRPr="009F1629">
        <w:rPr>
          <w:rFonts w:ascii="Helvetica" w:eastAsia="Times New Roman" w:hAnsi="Helvetica" w:cs="Helvetica"/>
          <w:color w:val="000000"/>
          <w:kern w:val="0"/>
          <w:sz w:val="24"/>
          <w:szCs w:val="24"/>
          <w:lang w:eastAsia="nl-NL"/>
          <w14:ligatures w14:val="none"/>
        </w:rPr>
        <w:lastRenderedPageBreak/>
        <w:t>zogenoemde Time-Out. Op deze Time-Out plek wordt het kind in de gelegenheid gesteld om na te denken over zijn of haar gedrag. De duur van de Time-Out hangt af van de leeftijd van het kind, die een minuut per leeftijd betreft: 1 jaar is 1 minuut, 2 jaar is 2 minuten, etc. Wanneer de tijd om is, gaat de pedagogisch medewerker met het kind in gesprek door de vraag te stellen of het kind weet waarom hij in de Time-Out zit en wat het kind beter kan doen (het gewenste gedrag). De Time-Out wordt altijd positief afgesloten in de vorm van een knuffel of een high-five. Wanneer dingen gevaar opleveren voor kinderen zal de boodschap kort en duidelijk zijn: Dit mag niet. In minder gevaarlijke situatie zal de leidster het kind vanuit zichzelf toespreken: ‘’Ik wil niet dat jij dit doet, want…/ Ik vind…’’. Verder zullen kinderen gestuurd worden door het belonen van gewenst gedrag en het gepast negeren van (ongevaarlijk) ongewenst gedrag: Liever tegen het kind dat lekker zit te eten zeggen: “Wat zit jij goed te eten!” in de hoop dat de buurman ook zijn vork weer ter hand neemt, dan deze buurman confronteren met zijn niet-eten. Indien een kind (plotselinge) gedragsverandering laat zien wordt er tevens naar een oorzaak gezocht (bijv. verandering van slaap- of eetgewoontes, de komst van een broertje of zusje enz.). De groepsleiding speelt hierop in en kan daar evt. in een spel of kringgesprek aandacht aan schenken. Goede oudercontacten zijn hierbij van groot belang, zodat er op de thuissituaties ingespeeld kan worden.</w:t>
      </w:r>
    </w:p>
    <w:p w14:paraId="5F8AA88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Passend reageren op de signalen van het kind. Wat voor een volwassene onbelangrijk kan lijken is voor een kind soms op dat ene moment het belangrijkste wat er maar is. Het tonen van interesse en begrip hiervoor zorgt ervoor dat het kind zich gehoord en veilig voelt. Als wij communiceren met kinderen gebeurt dit zoveel mogelijk op ooghoogte, waarbij de pedagogisch medewerker hurkt, bijvoorbeeld met zijn allen zittend aan tafel of op de grond. De pedagogisch medewerker maakt zichzelf op die manier gelijkwaardig aan het kind, zodat op één niveau gecommuniceerd kan worden. Ze maakt oogcontact en wacht bij vragen rustig de reactie van het kind af. Daarnaast luistert zij actief naar het kind, dit doet zij door te vragen, te knikken, iets te herhalen wat het kind zegt en het verhaal samen te vatten. Daarnaast vinden we het belangrijk dat de kinderen de gelegenheid krijgen om hun gevoelens zoals boosheid, angst, verdriet en vreugde te uiten. De leidster zorgt dat zij er is voor het kind, dat er ruimte en ook tijd is om te luisteren naar deze emoties. We nemen de gevoelens van de kinderen serieus: bij vallen niet ontkennen dat het pijn doet door te zeggen “je bent al zo’n grote jongen”. Huilen mag! We proberen het gevoel van het kind onder woorden te brengen. (Je vindt het niet leuk hè, dat papa nu weggaat, ik snap dat je daar verdrietig van wordt). Het kind moet zichzelf kunnen zijn, maar we leren het kind ook waar de grens is, wat wel en niet kan (je mag boos zijn, maar je mag niet slaan). Het is belangrijk dat de leidster, luistert, begrip toont, maar ook duidelijke grenzen biedt in de groep. We zijn ons ervan bewust dat je het verdriet van het kind ontkent door het kind af te leiden of iets anders aan te bieden, toch blijkt dit soms een nuttig instrument om het kind over zijn verdriet heen te helpen. Baby’s uiten hun gevoelens doorgaans door te huilen. De leidster zal de oorzaak van dit gedrag opsporen en, als het mogelijk is, wegnemen. Is er geen aanwijsbare reden, dan zal er gekeken worden naar een oplossing waar het kind zich het prettigst bij voelt. In zo’n situatie probeert de leidster het kind gerust te stellen door op een rustige toon tegen het kind te praten, te benoemen wat zij doet, de emoties van het kind te benoemen (wat ben jij verdrietig), en het kind de troost te bieden die het nodig heeft. Daarnaast vinden wij het van belang dat kinderen altijd kunnen terugvallen op de pedagogisch medewerkers, zij zijn tijdens vrij spel en </w:t>
      </w:r>
      <w:r w:rsidRPr="009F1629">
        <w:rPr>
          <w:rFonts w:ascii="Helvetica" w:eastAsia="Times New Roman" w:hAnsi="Helvetica" w:cs="Helvetica"/>
          <w:color w:val="000000"/>
          <w:kern w:val="0"/>
          <w:sz w:val="24"/>
          <w:szCs w:val="24"/>
          <w:lang w:eastAsia="nl-NL"/>
          <w14:ligatures w14:val="none"/>
        </w:rPr>
        <w:lastRenderedPageBreak/>
        <w:t>activiteiten altijd toegankelijk. Dit uit zich doordat pedagogisch medewerkers altijd contact met alle kinderen van de groep houden door rustig rond te kijken en zo nodig te reageren op signalen van kinderen. De pedagogisch medewerkers hebben gedurende de hele dag een observerende houding, zij zien elk individueel kind en houden overzicht over de groep. Als een kind een signaal afgeeft, in mimiek, woorden of lichaamshouding reageren zij hierop door met het kind te praten en eventueel emoties te benoemen maar ook door een knuffel of ander lichamelijk contact te bieden als het kind hier behoefte aan heeft. Als pedagogisch medewerkers bij de kinderen weglopen, om bijvoorbeeld iets te pakken, dan benoemen zij aan de kinderen wat zij gaan doen alvorens zij van de kinderen/groep weglopen.</w:t>
      </w:r>
    </w:p>
    <w:p w14:paraId="656F283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Respect voor de autonomie.  Dit houdt in dat het kind zelf kan aangeven wat hij/zij prettig vindt en wat niet. Door kinderen aan te spreken op hun individualiteit en zelfstandigheid, krijgen kinderen de kans om dingen zelfstandig uit te proberen, initiatief te nemen, mee te denken en keuzes te maken. Hierdoor voelen kinderen zich gezien en gehoord als een eigen persoon en ontwikkelen zij verantwoordelijkheidsgevoel.</w:t>
      </w:r>
    </w:p>
    <w:p w14:paraId="7467A20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Praten en uitleggen. De pedagogisch medewerkers  communiceren voortdurend met de kinderen waar zij hen voorzien van uitleg over het handelen van zowel henzelf als dat van de kinderen. Op deze manier worden de omgeving en gebeurtenissen die zich hierin afspelen voorspelbaar voor de kinderen. De pedagogisch medewerker benoemt zoveel mogelijk haar handelingen aan de kinderen. Zij vertelt de kinderen wat zij doet maar geeft ook vooraf aan wanneer zij iets van plan is om te gaan doen. Indien de situatie het toelaat wacht zij eerst de reactie van het kind af. Dit kunnen kleine verklaringen zijn zoals: ‘ik ga even fruit snijden’ tot verklaringen die iets zeggen waarom kinderen iets moeten doen zoals: ‘wij gaan met zijn allen opruimen zodat we daarna met zijn allen kunnen eten’.      </w:t>
      </w:r>
    </w:p>
    <w:p w14:paraId="763D3720" w14:textId="77777777" w:rsidR="00E876A2"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r>
    </w:p>
    <w:p w14:paraId="2387DAC0" w14:textId="77777777" w:rsidR="00E876A2" w:rsidRDefault="00E876A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46BF8F4E" w14:textId="2578BA1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 xml:space="preserve">5 .  Kind volgsysteem </w:t>
      </w:r>
      <w:r w:rsidR="00A16A06">
        <w:rPr>
          <w:rFonts w:ascii="Helvetica" w:eastAsia="Times New Roman" w:hAnsi="Helvetica" w:cs="Helvetica"/>
          <w:color w:val="000000"/>
          <w:kern w:val="0"/>
          <w:sz w:val="24"/>
          <w:szCs w:val="24"/>
          <w:lang w:eastAsia="nl-NL"/>
          <w14:ligatures w14:val="none"/>
        </w:rPr>
        <w:t>Uk &amp; Puk</w:t>
      </w:r>
    </w:p>
    <w:p w14:paraId="4C50709E" w14:textId="29987E71" w:rsidR="00A16A06" w:rsidRPr="00A16A06" w:rsidRDefault="009F1629" w:rsidP="00A16A06">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5.1 </w:t>
      </w:r>
      <w:r w:rsidR="00A16A06">
        <w:rPr>
          <w:rFonts w:ascii="Helvetica" w:eastAsia="Times New Roman" w:hAnsi="Helvetica" w:cs="Helvetica"/>
          <w:color w:val="000000"/>
          <w:kern w:val="0"/>
          <w:sz w:val="24"/>
          <w:szCs w:val="24"/>
          <w:lang w:eastAsia="nl-NL"/>
          <w14:ligatures w14:val="none"/>
        </w:rPr>
        <w:t>Uk &amp; Puk</w:t>
      </w:r>
      <w:r w:rsidR="00A16A06" w:rsidRPr="009F1629">
        <w:rPr>
          <w:rFonts w:ascii="Helvetica" w:eastAsia="Times New Roman" w:hAnsi="Helvetica" w:cs="Helvetica"/>
          <w:color w:val="000000"/>
          <w:kern w:val="0"/>
          <w:sz w:val="24"/>
          <w:szCs w:val="24"/>
          <w:lang w:eastAsia="nl-NL"/>
          <w14:ligatures w14:val="none"/>
        </w:rPr>
        <w:t xml:space="preserve"> </w:t>
      </w:r>
      <w:r w:rsidRPr="009F1629">
        <w:rPr>
          <w:rFonts w:ascii="Helvetica" w:eastAsia="Times New Roman" w:hAnsi="Helvetica" w:cs="Helvetica"/>
          <w:color w:val="000000"/>
          <w:kern w:val="0"/>
          <w:sz w:val="24"/>
          <w:szCs w:val="24"/>
          <w:lang w:eastAsia="nl-NL"/>
          <w14:ligatures w14:val="none"/>
        </w:rPr>
        <w:t>en de ontwikkelingsgebiede</w:t>
      </w:r>
      <w:r w:rsidR="00A16A06">
        <w:rPr>
          <w:rFonts w:ascii="Helvetica" w:eastAsia="Times New Roman" w:hAnsi="Helvetica" w:cs="Helvetica"/>
          <w:color w:val="000000"/>
          <w:kern w:val="0"/>
          <w:sz w:val="24"/>
          <w:szCs w:val="24"/>
          <w:lang w:eastAsia="nl-NL"/>
          <w14:ligatures w14:val="none"/>
        </w:rPr>
        <w:t>n.</w:t>
      </w:r>
    </w:p>
    <w:p w14:paraId="44FD3630" w14:textId="77777777"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Met het Uk &amp; Puk volgsysteem volg je de ontwikkeling van een kind in de leeftijd van</w:t>
      </w:r>
    </w:p>
    <w:p w14:paraId="52162A4C" w14:textId="3736D35B"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nul tot vier jaar. Het is een hulpmiddel om gericht naar de ontwikkeling van een kind te</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kijken.</w:t>
      </w:r>
    </w:p>
    <w:p w14:paraId="01119951" w14:textId="77777777" w:rsidR="00A16A06" w:rsidRDefault="00A16A06" w:rsidP="00A16A06">
      <w:pPr>
        <w:autoSpaceDE w:val="0"/>
        <w:autoSpaceDN w:val="0"/>
        <w:adjustRightInd w:val="0"/>
        <w:spacing w:after="0" w:line="240" w:lineRule="auto"/>
        <w:rPr>
          <w:rFonts w:ascii="Helvetica" w:hAnsi="Helvetica" w:cs="Helvetica"/>
          <w:b/>
          <w:bCs/>
          <w:color w:val="740047"/>
          <w:kern w:val="0"/>
          <w:sz w:val="24"/>
          <w:szCs w:val="24"/>
        </w:rPr>
      </w:pPr>
    </w:p>
    <w:p w14:paraId="376194F4" w14:textId="6485EE3D" w:rsidR="00A16A06" w:rsidRPr="00A16A06" w:rsidRDefault="00A16A06" w:rsidP="00A16A06">
      <w:pPr>
        <w:autoSpaceDE w:val="0"/>
        <w:autoSpaceDN w:val="0"/>
        <w:adjustRightInd w:val="0"/>
        <w:spacing w:after="0" w:line="240" w:lineRule="auto"/>
        <w:rPr>
          <w:rFonts w:ascii="Helvetica" w:hAnsi="Helvetica" w:cs="Helvetica"/>
          <w:b/>
          <w:bCs/>
          <w:color w:val="740047"/>
          <w:kern w:val="0"/>
          <w:sz w:val="24"/>
          <w:szCs w:val="24"/>
        </w:rPr>
      </w:pPr>
      <w:r w:rsidRPr="00A16A06">
        <w:rPr>
          <w:rFonts w:ascii="Helvetica" w:hAnsi="Helvetica" w:cs="Helvetica"/>
          <w:b/>
          <w:bCs/>
          <w:color w:val="740047"/>
          <w:kern w:val="0"/>
          <w:sz w:val="24"/>
          <w:szCs w:val="24"/>
        </w:rPr>
        <w:t>Het Uk &amp; Puk volgsysteem 0 - 4 jaar</w:t>
      </w:r>
    </w:p>
    <w:p w14:paraId="359C2B55" w14:textId="77777777"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Het Uk &amp; Puk volgsysteem 0 - 4 jaar bestaat uit observatielijsten die zijn verdeeld in</w:t>
      </w:r>
    </w:p>
    <w:p w14:paraId="6F66137C" w14:textId="6BDC349B"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vijf perioden: baby, dreumes, begin peuter, midden peuter en eind peuter. Zo wordt ook</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zichtbaar of een kind zich in een bepaalde periode goed ontwikkelt of dat de ontwikkeling</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stagneert.</w:t>
      </w:r>
    </w:p>
    <w:p w14:paraId="4659DBA4" w14:textId="2D12F2B3"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De observatiepunten zijn in concreet, observeerbaar gedrag omschreven. De kans dat jij</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en je collega hetzelfde invullen is dan groot, omdat je kunt zeggen of je het gedrag wel of</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niet ziet.</w:t>
      </w:r>
    </w:p>
    <w:p w14:paraId="484DEF7B" w14:textId="77777777" w:rsidR="00A16A06" w:rsidRDefault="00A16A06" w:rsidP="00A16A06">
      <w:pPr>
        <w:autoSpaceDE w:val="0"/>
        <w:autoSpaceDN w:val="0"/>
        <w:adjustRightInd w:val="0"/>
        <w:spacing w:after="0" w:line="240" w:lineRule="auto"/>
        <w:rPr>
          <w:rFonts w:ascii="Helvetica" w:hAnsi="Helvetica" w:cs="Helvetica"/>
          <w:b/>
          <w:bCs/>
          <w:color w:val="740047"/>
          <w:kern w:val="0"/>
          <w:sz w:val="24"/>
          <w:szCs w:val="24"/>
        </w:rPr>
      </w:pPr>
    </w:p>
    <w:p w14:paraId="0F080A66" w14:textId="77777777" w:rsidR="0045457E" w:rsidRDefault="0045457E" w:rsidP="00A16A06">
      <w:pPr>
        <w:autoSpaceDE w:val="0"/>
        <w:autoSpaceDN w:val="0"/>
        <w:adjustRightInd w:val="0"/>
        <w:spacing w:after="0" w:line="240" w:lineRule="auto"/>
        <w:rPr>
          <w:rFonts w:ascii="Helvetica" w:hAnsi="Helvetica" w:cs="Helvetica"/>
          <w:b/>
          <w:bCs/>
          <w:color w:val="740047"/>
          <w:kern w:val="0"/>
          <w:sz w:val="24"/>
          <w:szCs w:val="24"/>
        </w:rPr>
      </w:pPr>
    </w:p>
    <w:p w14:paraId="5190349C" w14:textId="77777777" w:rsidR="0045457E" w:rsidRDefault="0045457E" w:rsidP="00A16A06">
      <w:pPr>
        <w:autoSpaceDE w:val="0"/>
        <w:autoSpaceDN w:val="0"/>
        <w:adjustRightInd w:val="0"/>
        <w:spacing w:after="0" w:line="240" w:lineRule="auto"/>
        <w:rPr>
          <w:rFonts w:ascii="Helvetica" w:hAnsi="Helvetica" w:cs="Helvetica"/>
          <w:b/>
          <w:bCs/>
          <w:color w:val="740047"/>
          <w:kern w:val="0"/>
          <w:sz w:val="24"/>
          <w:szCs w:val="24"/>
        </w:rPr>
      </w:pPr>
    </w:p>
    <w:p w14:paraId="004BFD9F" w14:textId="4283B3A9" w:rsidR="00A16A06" w:rsidRPr="00A16A06" w:rsidRDefault="00A16A06" w:rsidP="00A16A06">
      <w:pPr>
        <w:autoSpaceDE w:val="0"/>
        <w:autoSpaceDN w:val="0"/>
        <w:adjustRightInd w:val="0"/>
        <w:spacing w:after="0" w:line="240" w:lineRule="auto"/>
        <w:rPr>
          <w:rFonts w:ascii="Helvetica" w:hAnsi="Helvetica" w:cs="Helvetica"/>
          <w:b/>
          <w:bCs/>
          <w:color w:val="740047"/>
          <w:kern w:val="0"/>
          <w:sz w:val="24"/>
          <w:szCs w:val="24"/>
        </w:rPr>
      </w:pPr>
      <w:r w:rsidRPr="00A16A06">
        <w:rPr>
          <w:rFonts w:ascii="Helvetica" w:hAnsi="Helvetica" w:cs="Helvetica"/>
          <w:b/>
          <w:bCs/>
          <w:color w:val="740047"/>
          <w:kern w:val="0"/>
          <w:sz w:val="24"/>
          <w:szCs w:val="24"/>
        </w:rPr>
        <w:t>Doorgaande lijn met het Schatkist Kleutervolgsysteem</w:t>
      </w:r>
    </w:p>
    <w:p w14:paraId="4D60CE43" w14:textId="70E90A23"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Met het Uk &amp; Puk volgsysteem 0 - 4 jaar verzamel je observatiegegevens op het gebied</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van de sociaal-emotionele ontwikkeling, taal, rekenen en motoriek. Het Uk &amp; Puk volgsysteem</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0 - 4 jaar vormt een doorgaande lijn met het Schatkist Kleuter</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volgsysteem,</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waarmee de ontwikkeling van kinderen van 4 tot en met 6 jaar wordt geobserveerd. De</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leerlijnen en vaardigheden sluiten op elkaar aan. Er is een duidelijke doorgaande lijn naar</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de basisschool te zien. De overdracht van de gegevens van het kind naar de</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leerkracht van de basisschool is zo ook heel gemakkelijk.</w:t>
      </w:r>
    </w:p>
    <w:p w14:paraId="15D5C113" w14:textId="77777777" w:rsidR="00A16A06" w:rsidRPr="00A16A06" w:rsidRDefault="00A16A06" w:rsidP="00A16A06">
      <w:pPr>
        <w:rPr>
          <w:rFonts w:ascii="Helvetica" w:hAnsi="Helvetica" w:cs="Helvetica"/>
          <w:color w:val="000000"/>
          <w:kern w:val="0"/>
          <w:sz w:val="24"/>
          <w:szCs w:val="24"/>
        </w:rPr>
      </w:pPr>
    </w:p>
    <w:p w14:paraId="445CBC7C" w14:textId="77777777" w:rsidR="00A16A06" w:rsidRPr="00A16A06" w:rsidRDefault="00A16A06" w:rsidP="00A16A06">
      <w:pPr>
        <w:autoSpaceDE w:val="0"/>
        <w:autoSpaceDN w:val="0"/>
        <w:adjustRightInd w:val="0"/>
        <w:spacing w:after="0" w:line="240" w:lineRule="auto"/>
        <w:rPr>
          <w:rFonts w:ascii="Helvetica" w:hAnsi="Helvetica" w:cs="Helvetica"/>
          <w:color w:val="E10097"/>
          <w:kern w:val="0"/>
          <w:sz w:val="24"/>
          <w:szCs w:val="24"/>
        </w:rPr>
      </w:pPr>
      <w:r w:rsidRPr="00A16A06">
        <w:rPr>
          <w:rFonts w:ascii="Helvetica" w:hAnsi="Helvetica" w:cs="Helvetica"/>
          <w:color w:val="E10097"/>
          <w:kern w:val="0"/>
          <w:sz w:val="24"/>
          <w:szCs w:val="24"/>
        </w:rPr>
        <w:t>Ontwikkelingsgebieden</w:t>
      </w:r>
    </w:p>
    <w:p w14:paraId="34B7BEEF" w14:textId="77777777"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Het Uk &amp; Puk volgsysteem 0 - 4 jaar richt zich op vier ontwikkelingsgebieden:</w:t>
      </w:r>
    </w:p>
    <w:p w14:paraId="0824A128" w14:textId="77777777" w:rsidR="00A16A06" w:rsidRPr="00A16A06" w:rsidRDefault="00A16A06" w:rsidP="00A16A06">
      <w:pPr>
        <w:autoSpaceDE w:val="0"/>
        <w:autoSpaceDN w:val="0"/>
        <w:adjustRightInd w:val="0"/>
        <w:spacing w:after="0" w:line="240" w:lineRule="auto"/>
        <w:ind w:firstLine="708"/>
        <w:rPr>
          <w:rFonts w:ascii="Helvetica" w:hAnsi="Helvetica" w:cs="Helvetica"/>
          <w:color w:val="000000"/>
          <w:kern w:val="0"/>
          <w:sz w:val="24"/>
          <w:szCs w:val="24"/>
        </w:rPr>
      </w:pPr>
      <w:r w:rsidRPr="00A16A06">
        <w:rPr>
          <w:rFonts w:ascii="Helvetica" w:hAnsi="Helvetica" w:cs="Helvetica"/>
          <w:color w:val="740047"/>
          <w:kern w:val="0"/>
          <w:sz w:val="24"/>
          <w:szCs w:val="24"/>
        </w:rPr>
        <w:t xml:space="preserve">• </w:t>
      </w:r>
      <w:r w:rsidRPr="00A16A06">
        <w:rPr>
          <w:rFonts w:ascii="Helvetica" w:hAnsi="Helvetica" w:cs="Helvetica"/>
          <w:color w:val="000000"/>
          <w:kern w:val="0"/>
          <w:sz w:val="24"/>
          <w:szCs w:val="24"/>
        </w:rPr>
        <w:t>sociaal-emotioneel</w:t>
      </w:r>
    </w:p>
    <w:p w14:paraId="00473634" w14:textId="77777777" w:rsidR="00A16A06" w:rsidRPr="00A16A06" w:rsidRDefault="00A16A06" w:rsidP="00A16A06">
      <w:pPr>
        <w:autoSpaceDE w:val="0"/>
        <w:autoSpaceDN w:val="0"/>
        <w:adjustRightInd w:val="0"/>
        <w:spacing w:after="0" w:line="240" w:lineRule="auto"/>
        <w:ind w:firstLine="708"/>
        <w:rPr>
          <w:rFonts w:ascii="Helvetica" w:hAnsi="Helvetica" w:cs="Helvetica"/>
          <w:color w:val="000000"/>
          <w:kern w:val="0"/>
          <w:sz w:val="24"/>
          <w:szCs w:val="24"/>
        </w:rPr>
      </w:pPr>
      <w:r w:rsidRPr="00A16A06">
        <w:rPr>
          <w:rFonts w:ascii="Helvetica" w:hAnsi="Helvetica" w:cs="Helvetica"/>
          <w:color w:val="740047"/>
          <w:kern w:val="0"/>
          <w:sz w:val="24"/>
          <w:szCs w:val="24"/>
        </w:rPr>
        <w:t xml:space="preserve">• </w:t>
      </w:r>
      <w:r w:rsidRPr="00A16A06">
        <w:rPr>
          <w:rFonts w:ascii="Helvetica" w:hAnsi="Helvetica" w:cs="Helvetica"/>
          <w:color w:val="000000"/>
          <w:kern w:val="0"/>
          <w:sz w:val="24"/>
          <w:szCs w:val="24"/>
        </w:rPr>
        <w:t>taal</w:t>
      </w:r>
    </w:p>
    <w:p w14:paraId="46F724FC" w14:textId="77777777" w:rsidR="00A16A06" w:rsidRPr="00A16A06" w:rsidRDefault="00A16A06" w:rsidP="00A16A06">
      <w:pPr>
        <w:autoSpaceDE w:val="0"/>
        <w:autoSpaceDN w:val="0"/>
        <w:adjustRightInd w:val="0"/>
        <w:spacing w:after="0" w:line="240" w:lineRule="auto"/>
        <w:ind w:firstLine="708"/>
        <w:rPr>
          <w:rFonts w:ascii="Helvetica" w:hAnsi="Helvetica" w:cs="Helvetica"/>
          <w:color w:val="000000"/>
          <w:kern w:val="0"/>
          <w:sz w:val="24"/>
          <w:szCs w:val="24"/>
        </w:rPr>
      </w:pPr>
      <w:r w:rsidRPr="00A16A06">
        <w:rPr>
          <w:rFonts w:ascii="Helvetica" w:hAnsi="Helvetica" w:cs="Helvetica"/>
          <w:color w:val="740047"/>
          <w:kern w:val="0"/>
          <w:sz w:val="24"/>
          <w:szCs w:val="24"/>
        </w:rPr>
        <w:t xml:space="preserve">• </w:t>
      </w:r>
      <w:r w:rsidRPr="00A16A06">
        <w:rPr>
          <w:rFonts w:ascii="Helvetica" w:hAnsi="Helvetica" w:cs="Helvetica"/>
          <w:color w:val="000000"/>
          <w:kern w:val="0"/>
          <w:sz w:val="24"/>
          <w:szCs w:val="24"/>
        </w:rPr>
        <w:t>rekenen</w:t>
      </w:r>
    </w:p>
    <w:p w14:paraId="1252A4F4" w14:textId="77777777" w:rsidR="00A16A06" w:rsidRPr="00A16A06" w:rsidRDefault="00A16A06" w:rsidP="00A16A06">
      <w:pPr>
        <w:autoSpaceDE w:val="0"/>
        <w:autoSpaceDN w:val="0"/>
        <w:adjustRightInd w:val="0"/>
        <w:spacing w:after="0" w:line="240" w:lineRule="auto"/>
        <w:ind w:firstLine="708"/>
        <w:rPr>
          <w:rFonts w:ascii="Helvetica" w:hAnsi="Helvetica" w:cs="Helvetica"/>
          <w:color w:val="000000"/>
          <w:kern w:val="0"/>
          <w:sz w:val="24"/>
          <w:szCs w:val="24"/>
        </w:rPr>
      </w:pPr>
      <w:r w:rsidRPr="00A16A06">
        <w:rPr>
          <w:rFonts w:ascii="Helvetica" w:hAnsi="Helvetica" w:cs="Helvetica"/>
          <w:color w:val="740047"/>
          <w:kern w:val="0"/>
          <w:sz w:val="24"/>
          <w:szCs w:val="24"/>
        </w:rPr>
        <w:t xml:space="preserve">• </w:t>
      </w:r>
      <w:r w:rsidRPr="00A16A06">
        <w:rPr>
          <w:rFonts w:ascii="Helvetica" w:hAnsi="Helvetica" w:cs="Helvetica"/>
          <w:color w:val="000000"/>
          <w:kern w:val="0"/>
          <w:sz w:val="24"/>
          <w:szCs w:val="24"/>
        </w:rPr>
        <w:t>motoriek</w:t>
      </w:r>
    </w:p>
    <w:p w14:paraId="078ED87F" w14:textId="77777777"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p>
    <w:p w14:paraId="2FB35F50" w14:textId="2AA0195C" w:rsidR="00A16A06" w:rsidRPr="00A16A06" w:rsidRDefault="00A16A06" w:rsidP="00A16A06">
      <w:pPr>
        <w:autoSpaceDE w:val="0"/>
        <w:autoSpaceDN w:val="0"/>
        <w:adjustRightInd w:val="0"/>
        <w:spacing w:after="0" w:line="240" w:lineRule="auto"/>
        <w:rPr>
          <w:rFonts w:ascii="Helvetica" w:hAnsi="Helvetica" w:cs="Helvetica"/>
          <w:color w:val="000000"/>
          <w:kern w:val="0"/>
          <w:sz w:val="24"/>
          <w:szCs w:val="24"/>
        </w:rPr>
      </w:pPr>
      <w:r w:rsidRPr="00A16A06">
        <w:rPr>
          <w:rFonts w:ascii="Helvetica" w:hAnsi="Helvetica" w:cs="Helvetica"/>
          <w:color w:val="000000"/>
          <w:kern w:val="0"/>
          <w:sz w:val="24"/>
          <w:szCs w:val="24"/>
        </w:rPr>
        <w:t>Elk ontwikkelingsgebied bestaat uit leerlijnen. Een leerlijn is opgebouwd uit verschillende</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vaardigheden. De ontwikkelingsgebieden taal en motoriek zijn ook nog verder onderverdeeld</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in verschillende domeinen. Het onderstaande schema geeft een overzicht van</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de ontwikkelingsgebieden, domeinen en leerlijnen. De leerlijnen zijn weer onderverdeeld</w:t>
      </w:r>
      <w:r>
        <w:rPr>
          <w:rFonts w:ascii="Helvetica" w:hAnsi="Helvetica" w:cs="Helvetica"/>
          <w:color w:val="000000"/>
          <w:kern w:val="0"/>
          <w:sz w:val="24"/>
          <w:szCs w:val="24"/>
        </w:rPr>
        <w:t xml:space="preserve"> </w:t>
      </w:r>
      <w:r w:rsidRPr="00A16A06">
        <w:rPr>
          <w:rFonts w:ascii="Helvetica" w:hAnsi="Helvetica" w:cs="Helvetica"/>
          <w:color w:val="000000"/>
          <w:kern w:val="0"/>
          <w:sz w:val="24"/>
          <w:szCs w:val="24"/>
        </w:rPr>
        <w:t>in vaardigheden die je kunt observeren. Dit zijn de zogenoemde observatiepunten.</w:t>
      </w:r>
    </w:p>
    <w:p w14:paraId="36B78FB0" w14:textId="77777777" w:rsidR="00A16A06" w:rsidRDefault="00A16A06" w:rsidP="00A16A06">
      <w:pPr>
        <w:rPr>
          <w:rFonts w:ascii="Helvetica" w:hAnsi="Helvetica" w:cs="Helvetica"/>
          <w:color w:val="000000"/>
          <w:kern w:val="0"/>
          <w:sz w:val="24"/>
          <w:szCs w:val="24"/>
        </w:rPr>
      </w:pPr>
    </w:p>
    <w:p w14:paraId="1DD4D391" w14:textId="77777777" w:rsidR="00DA2F70" w:rsidRDefault="00DA2F70" w:rsidP="008E394C">
      <w:pPr>
        <w:rPr>
          <w:rFonts w:ascii="Helvetica" w:hAnsi="Helvetica" w:cs="Helvetica"/>
          <w:color w:val="000000"/>
          <w:kern w:val="0"/>
          <w:sz w:val="24"/>
          <w:szCs w:val="24"/>
        </w:rPr>
      </w:pPr>
    </w:p>
    <w:p w14:paraId="0C590461" w14:textId="77777777" w:rsidR="00DA2F70" w:rsidRDefault="00DA2F70" w:rsidP="008E394C">
      <w:pPr>
        <w:rPr>
          <w:rFonts w:ascii="Helvetica" w:hAnsi="Helvetica" w:cs="Helvetica"/>
          <w:color w:val="000000"/>
          <w:kern w:val="0"/>
          <w:sz w:val="24"/>
          <w:szCs w:val="24"/>
        </w:rPr>
      </w:pPr>
    </w:p>
    <w:p w14:paraId="6299C780" w14:textId="77777777" w:rsidR="00DA2F70" w:rsidRDefault="00DA2F70" w:rsidP="008E394C">
      <w:pPr>
        <w:rPr>
          <w:rFonts w:ascii="Helvetica" w:hAnsi="Helvetica" w:cs="Helvetica"/>
          <w:color w:val="000000"/>
          <w:kern w:val="0"/>
          <w:sz w:val="24"/>
          <w:szCs w:val="24"/>
        </w:rPr>
      </w:pPr>
    </w:p>
    <w:p w14:paraId="22D43F6F" w14:textId="77777777" w:rsidR="00DA2F70" w:rsidRDefault="00DA2F70" w:rsidP="008E394C">
      <w:pPr>
        <w:rPr>
          <w:rFonts w:ascii="Helvetica" w:hAnsi="Helvetica" w:cs="Helvetica"/>
          <w:color w:val="000000"/>
          <w:kern w:val="0"/>
          <w:sz w:val="24"/>
          <w:szCs w:val="24"/>
        </w:rPr>
      </w:pPr>
    </w:p>
    <w:p w14:paraId="072FC46A" w14:textId="408754FD" w:rsidR="008E394C" w:rsidRDefault="00A16A06" w:rsidP="008E394C">
      <w:pPr>
        <w:rPr>
          <w:rFonts w:ascii="Helvetica" w:hAnsi="Helvetica" w:cs="Helvetica"/>
          <w:color w:val="000000"/>
          <w:kern w:val="0"/>
          <w:sz w:val="24"/>
          <w:szCs w:val="24"/>
        </w:rPr>
      </w:pPr>
      <w:r w:rsidRPr="00A16A06">
        <w:rPr>
          <w:rFonts w:ascii="Helvetica" w:hAnsi="Helvetica" w:cs="Helvetica"/>
          <w:color w:val="000000"/>
          <w:kern w:val="0"/>
          <w:sz w:val="24"/>
          <w:szCs w:val="24"/>
        </w:rPr>
        <w:lastRenderedPageBreak/>
        <w:t>Deze zijn niet opgenomen in dit schema. Je vindt ze in de observatielijste</w:t>
      </w:r>
      <w:r w:rsidR="008E394C">
        <w:rPr>
          <w:rFonts w:ascii="Helvetica" w:hAnsi="Helvetica" w:cs="Helvetica"/>
          <w:color w:val="000000"/>
          <w:kern w:val="0"/>
          <w:sz w:val="24"/>
          <w:szCs w:val="24"/>
        </w:rPr>
        <w:t>n</w:t>
      </w:r>
    </w:p>
    <w:tbl>
      <w:tblPr>
        <w:tblStyle w:val="Tabelraster"/>
        <w:tblW w:w="0" w:type="auto"/>
        <w:tblLook w:val="04A0" w:firstRow="1" w:lastRow="0" w:firstColumn="1" w:lastColumn="0" w:noHBand="0" w:noVBand="1"/>
      </w:tblPr>
      <w:tblGrid>
        <w:gridCol w:w="9062"/>
      </w:tblGrid>
      <w:tr w:rsidR="00FF12A3" w:rsidRPr="00753586" w14:paraId="2663CBCF" w14:textId="77777777" w:rsidTr="00617A97">
        <w:trPr>
          <w:trHeight w:val="488"/>
        </w:trPr>
        <w:tc>
          <w:tcPr>
            <w:tcW w:w="9062" w:type="dxa"/>
          </w:tcPr>
          <w:p w14:paraId="2ACD708E" w14:textId="77777777" w:rsidR="00FF12A3" w:rsidRPr="00753586" w:rsidRDefault="00FF12A3" w:rsidP="00504CD4">
            <w:pPr>
              <w:rPr>
                <w:rFonts w:ascii="Helvetica" w:hAnsi="Helvetica" w:cs="Helvetica"/>
                <w:b/>
                <w:bCs/>
                <w:color w:val="000000"/>
                <w:kern w:val="0"/>
                <w:sz w:val="18"/>
                <w:szCs w:val="18"/>
              </w:rPr>
            </w:pPr>
            <w:r w:rsidRPr="00753586">
              <w:rPr>
                <w:rFonts w:ascii="Helvetica" w:hAnsi="Helvetica" w:cs="Helvetica"/>
                <w:b/>
                <w:bCs/>
                <w:color w:val="000000"/>
                <w:kern w:val="0"/>
                <w:sz w:val="18"/>
                <w:szCs w:val="18"/>
              </w:rPr>
              <w:t>Ontwikkelingsgebied</w:t>
            </w:r>
            <w:r w:rsidRPr="00753586">
              <w:rPr>
                <w:rFonts w:ascii="Helvetica" w:hAnsi="Helvetica" w:cs="Helvetica"/>
                <w:b/>
                <w:bCs/>
                <w:color w:val="000000"/>
                <w:kern w:val="0"/>
                <w:sz w:val="18"/>
                <w:szCs w:val="18"/>
              </w:rPr>
              <w:tab/>
              <w:t xml:space="preserve"> Domein</w:t>
            </w:r>
            <w:r w:rsidRPr="00753586">
              <w:rPr>
                <w:rFonts w:ascii="Helvetica" w:hAnsi="Helvetica" w:cs="Helvetica"/>
                <w:b/>
                <w:bCs/>
                <w:color w:val="000000"/>
                <w:kern w:val="0"/>
                <w:sz w:val="18"/>
                <w:szCs w:val="18"/>
              </w:rPr>
              <w:tab/>
            </w:r>
            <w:r w:rsidRPr="00753586">
              <w:rPr>
                <w:rFonts w:ascii="Helvetica" w:hAnsi="Helvetica" w:cs="Helvetica"/>
                <w:b/>
                <w:bCs/>
                <w:color w:val="000000"/>
                <w:kern w:val="0"/>
                <w:sz w:val="18"/>
                <w:szCs w:val="18"/>
              </w:rPr>
              <w:tab/>
            </w:r>
            <w:r w:rsidRPr="00753586">
              <w:rPr>
                <w:rFonts w:ascii="Helvetica" w:hAnsi="Helvetica" w:cs="Helvetica"/>
                <w:b/>
                <w:bCs/>
                <w:color w:val="000000"/>
                <w:kern w:val="0"/>
                <w:sz w:val="18"/>
                <w:szCs w:val="18"/>
              </w:rPr>
              <w:tab/>
              <w:t>Leerlijnen</w:t>
            </w:r>
          </w:p>
        </w:tc>
      </w:tr>
      <w:tr w:rsidR="00FF12A3" w:rsidRPr="00FF12A3" w14:paraId="3E836EA8" w14:textId="77777777" w:rsidTr="00753586">
        <w:tc>
          <w:tcPr>
            <w:tcW w:w="9062" w:type="dxa"/>
            <w:shd w:val="clear" w:color="auto" w:fill="FF7C80"/>
          </w:tcPr>
          <w:p w14:paraId="5D8E7DF8" w14:textId="032D1003"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Sociaal-emotioneel</w:t>
            </w:r>
            <w:r w:rsidRPr="00FF12A3">
              <w:rPr>
                <w:rFonts w:ascii="Helvetica" w:hAnsi="Helvetica" w:cs="Helvetica"/>
                <w:color w:val="000000"/>
                <w:kern w:val="0"/>
                <w:sz w:val="18"/>
                <w:szCs w:val="18"/>
              </w:rPr>
              <w:tab/>
            </w:r>
            <w:r w:rsidR="00617A97">
              <w:rPr>
                <w:rFonts w:ascii="Helvetica" w:hAnsi="Helvetica" w:cs="Helvetica"/>
                <w:color w:val="000000"/>
                <w:kern w:val="0"/>
                <w:sz w:val="18"/>
                <w:szCs w:val="18"/>
              </w:rPr>
              <w:t xml:space="preserve">                                        </w:t>
            </w:r>
            <w:r w:rsidRPr="00FF12A3">
              <w:rPr>
                <w:rFonts w:ascii="Helvetica" w:hAnsi="Helvetica" w:cs="Helvetica"/>
                <w:color w:val="000000"/>
                <w:kern w:val="0"/>
                <w:sz w:val="18"/>
                <w:szCs w:val="18"/>
              </w:rPr>
              <w:t>1.. Omgaan met uiten van eigen gevoelens en ervaring</w:t>
            </w:r>
          </w:p>
        </w:tc>
      </w:tr>
      <w:tr w:rsidR="00FF12A3" w:rsidRPr="00FF12A3" w14:paraId="4C160B03" w14:textId="77777777" w:rsidTr="00753586">
        <w:tc>
          <w:tcPr>
            <w:tcW w:w="9062" w:type="dxa"/>
            <w:shd w:val="clear" w:color="auto" w:fill="FF7C80"/>
          </w:tcPr>
          <w:p w14:paraId="5338FB85" w14:textId="2FFD0A19" w:rsidR="00FF12A3" w:rsidRPr="00FF12A3" w:rsidRDefault="00617A97"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FF12A3" w:rsidRPr="00FF12A3">
              <w:rPr>
                <w:rFonts w:ascii="Helvetica" w:hAnsi="Helvetica" w:cs="Helvetica"/>
                <w:color w:val="000000"/>
                <w:kern w:val="0"/>
                <w:sz w:val="18"/>
                <w:szCs w:val="18"/>
              </w:rPr>
              <w:t>2. Gevoelens van anderen herkennen</w:t>
            </w:r>
          </w:p>
        </w:tc>
      </w:tr>
      <w:tr w:rsidR="00FF12A3" w:rsidRPr="00FF12A3" w14:paraId="2047C04F" w14:textId="77777777" w:rsidTr="00753586">
        <w:tc>
          <w:tcPr>
            <w:tcW w:w="9062" w:type="dxa"/>
            <w:shd w:val="clear" w:color="auto" w:fill="FF7C80"/>
          </w:tcPr>
          <w:p w14:paraId="28604CD4" w14:textId="04834CDF" w:rsidR="00617A97" w:rsidRDefault="00617A97"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753586">
              <w:rPr>
                <w:rFonts w:ascii="Helvetica" w:hAnsi="Helvetica" w:cs="Helvetica"/>
                <w:color w:val="000000"/>
                <w:kern w:val="0"/>
                <w:sz w:val="18"/>
                <w:szCs w:val="18"/>
              </w:rPr>
              <w:t xml:space="preserve"> </w:t>
            </w:r>
            <w:r w:rsidR="00FF12A3" w:rsidRPr="00FF12A3">
              <w:rPr>
                <w:rFonts w:ascii="Helvetica" w:hAnsi="Helvetica" w:cs="Helvetica"/>
                <w:color w:val="000000"/>
                <w:kern w:val="0"/>
                <w:sz w:val="18"/>
                <w:szCs w:val="18"/>
              </w:rPr>
              <w:t>3. Relaties aangaan, omgaan en samenspelen met</w:t>
            </w:r>
          </w:p>
          <w:p w14:paraId="04B148F0" w14:textId="0663494E" w:rsidR="00FF12A3" w:rsidRPr="00FF12A3" w:rsidRDefault="00617A97"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anderen                                                                                                                                       </w:t>
            </w:r>
            <w:r w:rsidR="00FF12A3" w:rsidRPr="00FF12A3">
              <w:rPr>
                <w:rFonts w:ascii="Helvetica" w:hAnsi="Helvetica" w:cs="Helvetica"/>
                <w:color w:val="000000"/>
                <w:kern w:val="0"/>
                <w:sz w:val="18"/>
                <w:szCs w:val="18"/>
              </w:rPr>
              <w:t xml:space="preserve"> </w:t>
            </w:r>
          </w:p>
        </w:tc>
      </w:tr>
      <w:tr w:rsidR="00617A97" w:rsidRPr="00FF12A3" w14:paraId="61A777F0" w14:textId="77777777" w:rsidTr="00753586">
        <w:tc>
          <w:tcPr>
            <w:tcW w:w="9062" w:type="dxa"/>
            <w:shd w:val="clear" w:color="auto" w:fill="FF7C80"/>
          </w:tcPr>
          <w:p w14:paraId="17FBC0D3" w14:textId="77777777" w:rsidR="00753586"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617A97">
              <w:rPr>
                <w:rFonts w:ascii="Helvetica" w:hAnsi="Helvetica" w:cs="Helvetica"/>
                <w:color w:val="000000"/>
                <w:kern w:val="0"/>
                <w:sz w:val="18"/>
                <w:szCs w:val="18"/>
              </w:rPr>
              <w:t>4. Sociale redzaamheid: thuis, op de voorschool en in de</w:t>
            </w:r>
          </w:p>
          <w:p w14:paraId="048E4987" w14:textId="005765BC" w:rsidR="00617A97"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617A97">
              <w:rPr>
                <w:rFonts w:ascii="Helvetica" w:hAnsi="Helvetica" w:cs="Helvetica"/>
                <w:color w:val="000000"/>
                <w:kern w:val="0"/>
                <w:sz w:val="18"/>
                <w:szCs w:val="18"/>
              </w:rPr>
              <w:t xml:space="preserve"> leefomgeving</w:t>
            </w:r>
          </w:p>
        </w:tc>
      </w:tr>
      <w:tr w:rsidR="00FF12A3" w:rsidRPr="00FF12A3" w14:paraId="2A331F24" w14:textId="77777777" w:rsidTr="00753586">
        <w:tc>
          <w:tcPr>
            <w:tcW w:w="9062" w:type="dxa"/>
            <w:shd w:val="clear" w:color="auto" w:fill="FF7C80"/>
          </w:tcPr>
          <w:p w14:paraId="7BA9551C" w14:textId="650EFE3C" w:rsidR="00FF12A3" w:rsidRPr="00FF12A3"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FF12A3" w:rsidRPr="00FF12A3">
              <w:rPr>
                <w:rFonts w:ascii="Helvetica" w:hAnsi="Helvetica" w:cs="Helvetica"/>
                <w:color w:val="000000"/>
                <w:kern w:val="0"/>
                <w:sz w:val="18"/>
                <w:szCs w:val="18"/>
              </w:rPr>
              <w:t xml:space="preserve">5.Zelfstandigheid </w:t>
            </w:r>
          </w:p>
        </w:tc>
      </w:tr>
      <w:tr w:rsidR="00FF12A3" w:rsidRPr="00FF12A3" w14:paraId="230B9416" w14:textId="77777777" w:rsidTr="00753586">
        <w:tc>
          <w:tcPr>
            <w:tcW w:w="9062" w:type="dxa"/>
            <w:shd w:val="clear" w:color="auto" w:fill="FF7C80"/>
          </w:tcPr>
          <w:p w14:paraId="063E673F" w14:textId="585809D7" w:rsidR="00FF12A3" w:rsidRPr="00FF12A3"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FF12A3" w:rsidRPr="00FF12A3">
              <w:rPr>
                <w:rFonts w:ascii="Helvetica" w:hAnsi="Helvetica" w:cs="Helvetica"/>
                <w:color w:val="000000"/>
                <w:kern w:val="0"/>
                <w:sz w:val="18"/>
                <w:szCs w:val="18"/>
              </w:rPr>
              <w:t>6.Onderzoeken en intiatiefnemen</w:t>
            </w:r>
          </w:p>
        </w:tc>
      </w:tr>
      <w:tr w:rsidR="00FF12A3" w:rsidRPr="00FF12A3" w14:paraId="4D76D501" w14:textId="77777777" w:rsidTr="00753586">
        <w:tc>
          <w:tcPr>
            <w:tcW w:w="9062" w:type="dxa"/>
            <w:shd w:val="clear" w:color="auto" w:fill="FF66CC"/>
          </w:tcPr>
          <w:p w14:paraId="0E3CCC50"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Taal</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Mondelinge taal</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Spraak- taalontwikkeling</w:t>
            </w:r>
          </w:p>
        </w:tc>
      </w:tr>
      <w:tr w:rsidR="00FF12A3" w:rsidRPr="00FF12A3" w14:paraId="5727C4DF" w14:textId="77777777" w:rsidTr="00753586">
        <w:tc>
          <w:tcPr>
            <w:tcW w:w="9062" w:type="dxa"/>
            <w:shd w:val="clear" w:color="auto" w:fill="FF66CC"/>
          </w:tcPr>
          <w:p w14:paraId="62D66D30"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Taalhandelingen in de groep</w:t>
            </w:r>
          </w:p>
        </w:tc>
      </w:tr>
      <w:tr w:rsidR="00FF12A3" w:rsidRPr="00FF12A3" w14:paraId="5DDBE20F" w14:textId="77777777" w:rsidTr="00753586">
        <w:tc>
          <w:tcPr>
            <w:tcW w:w="9062" w:type="dxa"/>
            <w:shd w:val="clear" w:color="auto" w:fill="FF66CC"/>
          </w:tcPr>
          <w:p w14:paraId="2BB87136"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3. Interactie in de kleine groep.</w:t>
            </w:r>
          </w:p>
        </w:tc>
      </w:tr>
      <w:tr w:rsidR="00FF12A3" w:rsidRPr="00FF12A3" w14:paraId="5277F32D" w14:textId="77777777" w:rsidTr="00753586">
        <w:tc>
          <w:tcPr>
            <w:tcW w:w="9062" w:type="dxa"/>
            <w:shd w:val="clear" w:color="auto" w:fill="FF66CC"/>
          </w:tcPr>
          <w:p w14:paraId="577C3130"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4. Begrijpend luisteren</w:t>
            </w:r>
          </w:p>
        </w:tc>
      </w:tr>
      <w:tr w:rsidR="00FF12A3" w:rsidRPr="00FF12A3" w14:paraId="7551465D" w14:textId="77777777" w:rsidTr="00753586">
        <w:tc>
          <w:tcPr>
            <w:tcW w:w="9062" w:type="dxa"/>
            <w:shd w:val="clear" w:color="auto" w:fill="FF66CC"/>
          </w:tcPr>
          <w:p w14:paraId="5EB8DF09"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5. verhalen vertellen en verslag doen</w:t>
            </w:r>
          </w:p>
        </w:tc>
      </w:tr>
      <w:tr w:rsidR="00FF12A3" w:rsidRPr="00FF12A3" w14:paraId="4C1E7735" w14:textId="77777777" w:rsidTr="00753586">
        <w:tc>
          <w:tcPr>
            <w:tcW w:w="9062" w:type="dxa"/>
            <w:shd w:val="clear" w:color="auto" w:fill="FF7C80"/>
          </w:tcPr>
          <w:p w14:paraId="4A0565C8"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Woordenschat</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Beheersen van een basiswoordenschat</w:t>
            </w:r>
          </w:p>
        </w:tc>
      </w:tr>
      <w:tr w:rsidR="00FF12A3" w:rsidRPr="00FF12A3" w14:paraId="1283B886" w14:textId="77777777" w:rsidTr="00753586">
        <w:tc>
          <w:tcPr>
            <w:tcW w:w="9062" w:type="dxa"/>
            <w:shd w:val="clear" w:color="auto" w:fill="FF7C80"/>
          </w:tcPr>
          <w:p w14:paraId="47D00605"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Uitbreiden van de woordenschat</w:t>
            </w:r>
          </w:p>
        </w:tc>
      </w:tr>
      <w:tr w:rsidR="00FF12A3" w:rsidRPr="00FF12A3" w14:paraId="647BC9DD" w14:textId="77777777" w:rsidTr="00753586">
        <w:tc>
          <w:tcPr>
            <w:tcW w:w="9062" w:type="dxa"/>
            <w:shd w:val="clear" w:color="auto" w:fill="FF7C80"/>
          </w:tcPr>
          <w:p w14:paraId="624AA3D3"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 xml:space="preserve">Ontluikende </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Boekoriëntatie</w:t>
            </w:r>
          </w:p>
        </w:tc>
      </w:tr>
      <w:tr w:rsidR="00FF12A3" w:rsidRPr="00FF12A3" w14:paraId="1154F652" w14:textId="77777777" w:rsidTr="00753586">
        <w:tc>
          <w:tcPr>
            <w:tcW w:w="9062" w:type="dxa"/>
            <w:shd w:val="clear" w:color="auto" w:fill="FF7C80"/>
          </w:tcPr>
          <w:p w14:paraId="7BFC18EB"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Geletterdheid</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Verhaalbegrip</w:t>
            </w:r>
          </w:p>
        </w:tc>
      </w:tr>
      <w:tr w:rsidR="00FF12A3" w:rsidRPr="00FF12A3" w14:paraId="08D54853" w14:textId="77777777" w:rsidTr="00753586">
        <w:tc>
          <w:tcPr>
            <w:tcW w:w="9062" w:type="dxa"/>
            <w:shd w:val="clear" w:color="auto" w:fill="FF7C80"/>
          </w:tcPr>
          <w:p w14:paraId="41C58674" w14:textId="77777777" w:rsid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3. Functies van geschreven taal en relatie met gesproken</w:t>
            </w:r>
          </w:p>
          <w:p w14:paraId="037A6084" w14:textId="6DC64205" w:rsidR="00753586" w:rsidRPr="00FF12A3"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taal</w:t>
            </w:r>
          </w:p>
        </w:tc>
      </w:tr>
      <w:tr w:rsidR="00FF12A3" w:rsidRPr="00FF12A3" w14:paraId="08DC6E27" w14:textId="77777777" w:rsidTr="00753586">
        <w:tc>
          <w:tcPr>
            <w:tcW w:w="9062" w:type="dxa"/>
            <w:shd w:val="clear" w:color="auto" w:fill="FF7C80"/>
          </w:tcPr>
          <w:p w14:paraId="6C6C1131" w14:textId="5E789D0B" w:rsidR="00FF12A3" w:rsidRPr="00FF12A3" w:rsidRDefault="00753586" w:rsidP="00504CD4">
            <w:pPr>
              <w:rPr>
                <w:rFonts w:ascii="Helvetica" w:hAnsi="Helvetica" w:cs="Helvetica"/>
                <w:color w:val="000000"/>
                <w:kern w:val="0"/>
                <w:sz w:val="18"/>
                <w:szCs w:val="18"/>
              </w:rPr>
            </w:pPr>
            <w:r>
              <w:rPr>
                <w:rFonts w:ascii="Helvetica" w:hAnsi="Helvetica" w:cs="Helvetica"/>
                <w:color w:val="000000"/>
                <w:kern w:val="0"/>
                <w:sz w:val="18"/>
                <w:szCs w:val="18"/>
              </w:rPr>
              <w:t xml:space="preserve">                                                                                     </w:t>
            </w:r>
            <w:r w:rsidR="00FF12A3" w:rsidRPr="00FF12A3">
              <w:rPr>
                <w:rFonts w:ascii="Helvetica" w:hAnsi="Helvetica" w:cs="Helvetica"/>
                <w:color w:val="000000"/>
                <w:kern w:val="0"/>
                <w:sz w:val="18"/>
                <w:szCs w:val="18"/>
              </w:rPr>
              <w:t>4. Taalbewustzijn</w:t>
            </w:r>
          </w:p>
        </w:tc>
      </w:tr>
      <w:tr w:rsidR="00FF12A3" w:rsidRPr="00FF12A3" w14:paraId="780B4EBF" w14:textId="77777777" w:rsidTr="00753586">
        <w:tc>
          <w:tcPr>
            <w:tcW w:w="9062" w:type="dxa"/>
            <w:shd w:val="clear" w:color="auto" w:fill="FF66CC"/>
          </w:tcPr>
          <w:p w14:paraId="0B7A90A2"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Rekenen</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Tijd</w:t>
            </w:r>
          </w:p>
        </w:tc>
      </w:tr>
      <w:tr w:rsidR="00FF12A3" w:rsidRPr="00FF12A3" w14:paraId="6F785473" w14:textId="77777777" w:rsidTr="00753586">
        <w:tc>
          <w:tcPr>
            <w:tcW w:w="9062" w:type="dxa"/>
            <w:shd w:val="clear" w:color="auto" w:fill="FF66CC"/>
          </w:tcPr>
          <w:p w14:paraId="64D8E28E"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Ruimtelijke oriëntatie</w:t>
            </w:r>
          </w:p>
        </w:tc>
      </w:tr>
      <w:tr w:rsidR="00FF12A3" w:rsidRPr="00FF12A3" w14:paraId="764BD5EF" w14:textId="77777777" w:rsidTr="00753586">
        <w:tc>
          <w:tcPr>
            <w:tcW w:w="9062" w:type="dxa"/>
            <w:shd w:val="clear" w:color="auto" w:fill="FF66CC"/>
          </w:tcPr>
          <w:p w14:paraId="764CAB12"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3. Vergelijken, sorteren en ordenen</w:t>
            </w:r>
          </w:p>
        </w:tc>
      </w:tr>
      <w:tr w:rsidR="00FF12A3" w:rsidRPr="00FF12A3" w14:paraId="03618AE1" w14:textId="77777777" w:rsidTr="00753586">
        <w:tc>
          <w:tcPr>
            <w:tcW w:w="9062" w:type="dxa"/>
            <w:shd w:val="clear" w:color="auto" w:fill="FF66CC"/>
          </w:tcPr>
          <w:p w14:paraId="565B3087"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4. Meten en wegen</w:t>
            </w:r>
          </w:p>
        </w:tc>
      </w:tr>
      <w:tr w:rsidR="00FF12A3" w:rsidRPr="00FF12A3" w14:paraId="011FD394" w14:textId="77777777" w:rsidTr="00753586">
        <w:tc>
          <w:tcPr>
            <w:tcW w:w="9062" w:type="dxa"/>
            <w:shd w:val="clear" w:color="auto" w:fill="FF66CC"/>
          </w:tcPr>
          <w:p w14:paraId="5019996D"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5. Tellen en getalbegrip</w:t>
            </w:r>
          </w:p>
        </w:tc>
      </w:tr>
      <w:tr w:rsidR="00FF12A3" w:rsidRPr="00FF12A3" w14:paraId="6EEC06B9" w14:textId="77777777" w:rsidTr="00753586">
        <w:tc>
          <w:tcPr>
            <w:tcW w:w="9062" w:type="dxa"/>
            <w:shd w:val="clear" w:color="auto" w:fill="FF7C80"/>
          </w:tcPr>
          <w:p w14:paraId="3D04743C"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Motoriek</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Fijen motoriek</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Oog-handcoordinatie</w:t>
            </w:r>
          </w:p>
        </w:tc>
      </w:tr>
      <w:tr w:rsidR="00FF12A3" w:rsidRPr="00FF12A3" w14:paraId="55EE7AF6" w14:textId="77777777" w:rsidTr="00753586">
        <w:tc>
          <w:tcPr>
            <w:tcW w:w="9062" w:type="dxa"/>
            <w:shd w:val="clear" w:color="auto" w:fill="FF7C80"/>
          </w:tcPr>
          <w:p w14:paraId="6FCAE635"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Werken met materialen</w:t>
            </w:r>
          </w:p>
        </w:tc>
      </w:tr>
      <w:tr w:rsidR="00FF12A3" w:rsidRPr="00FF12A3" w14:paraId="6AFD0F2A" w14:textId="77777777" w:rsidTr="00753586">
        <w:tc>
          <w:tcPr>
            <w:tcW w:w="9062" w:type="dxa"/>
            <w:shd w:val="clear" w:color="auto" w:fill="FF7C80"/>
          </w:tcPr>
          <w:p w14:paraId="38F00503"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Grove motoriek</w:t>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1. Balanceren</w:t>
            </w:r>
          </w:p>
        </w:tc>
      </w:tr>
      <w:tr w:rsidR="00FF12A3" w:rsidRPr="00FF12A3" w14:paraId="540C465B" w14:textId="77777777" w:rsidTr="00753586">
        <w:tc>
          <w:tcPr>
            <w:tcW w:w="9062" w:type="dxa"/>
            <w:shd w:val="clear" w:color="auto" w:fill="FF7C80"/>
          </w:tcPr>
          <w:p w14:paraId="093BBE9D"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2. Lopen en rennen</w:t>
            </w:r>
          </w:p>
        </w:tc>
      </w:tr>
      <w:tr w:rsidR="00FF12A3" w:rsidRPr="00FF12A3" w14:paraId="29452E34" w14:textId="77777777" w:rsidTr="00753586">
        <w:tc>
          <w:tcPr>
            <w:tcW w:w="9062" w:type="dxa"/>
            <w:shd w:val="clear" w:color="auto" w:fill="FF7C80"/>
          </w:tcPr>
          <w:p w14:paraId="75F3E92C"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3. Rijden</w:t>
            </w:r>
          </w:p>
        </w:tc>
      </w:tr>
      <w:tr w:rsidR="00FF12A3" w:rsidRPr="00FF12A3" w14:paraId="4B2E2D4D" w14:textId="77777777" w:rsidTr="00753586">
        <w:tc>
          <w:tcPr>
            <w:tcW w:w="9062" w:type="dxa"/>
            <w:shd w:val="clear" w:color="auto" w:fill="FF7C80"/>
          </w:tcPr>
          <w:p w14:paraId="5E0A460C"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4. Springen</w:t>
            </w:r>
          </w:p>
        </w:tc>
      </w:tr>
      <w:tr w:rsidR="00FF12A3" w:rsidRPr="00FF12A3" w14:paraId="411DA14A" w14:textId="77777777" w:rsidTr="00753586">
        <w:tc>
          <w:tcPr>
            <w:tcW w:w="9062" w:type="dxa"/>
            <w:shd w:val="clear" w:color="auto" w:fill="FF7C80"/>
          </w:tcPr>
          <w:p w14:paraId="458CAEE0"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5. Klimmen</w:t>
            </w:r>
          </w:p>
        </w:tc>
      </w:tr>
      <w:tr w:rsidR="00FF12A3" w:rsidRPr="00FF12A3" w14:paraId="1F6D25F3" w14:textId="77777777" w:rsidTr="00753586">
        <w:tc>
          <w:tcPr>
            <w:tcW w:w="9062" w:type="dxa"/>
            <w:shd w:val="clear" w:color="auto" w:fill="FF7C80"/>
          </w:tcPr>
          <w:p w14:paraId="28C16C86" w14:textId="77777777" w:rsidR="00FF12A3" w:rsidRPr="00FF12A3" w:rsidRDefault="00FF12A3" w:rsidP="00504CD4">
            <w:pPr>
              <w:rPr>
                <w:rFonts w:ascii="Helvetica" w:hAnsi="Helvetica" w:cs="Helvetica"/>
                <w:color w:val="000000"/>
                <w:kern w:val="0"/>
                <w:sz w:val="18"/>
                <w:szCs w:val="18"/>
              </w:rPr>
            </w:pP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r>
            <w:r w:rsidRPr="00FF12A3">
              <w:rPr>
                <w:rFonts w:ascii="Helvetica" w:hAnsi="Helvetica" w:cs="Helvetica"/>
                <w:color w:val="000000"/>
                <w:kern w:val="0"/>
                <w:sz w:val="18"/>
                <w:szCs w:val="18"/>
              </w:rPr>
              <w:tab/>
              <w:t>6. Vangen en gooien</w:t>
            </w:r>
          </w:p>
        </w:tc>
      </w:tr>
      <w:tr w:rsidR="00FF12A3" w:rsidRPr="00FF12A3" w14:paraId="2662E4F9" w14:textId="77777777" w:rsidTr="00753586">
        <w:tc>
          <w:tcPr>
            <w:tcW w:w="9062" w:type="dxa"/>
            <w:shd w:val="clear" w:color="auto" w:fill="FF7C80"/>
          </w:tcPr>
          <w:p w14:paraId="3955A9E1" w14:textId="72649CD6" w:rsidR="00FF12A3" w:rsidRPr="00FF12A3" w:rsidRDefault="00FF12A3" w:rsidP="00504CD4">
            <w:pPr>
              <w:rPr>
                <w:rFonts w:ascii="KievitOT-Bold" w:hAnsi="KievitOT-Bold" w:cs="KievitOT-Bold"/>
                <w:b/>
                <w:bCs/>
                <w:color w:val="FFFFFF"/>
                <w:kern w:val="0"/>
                <w:sz w:val="18"/>
                <w:szCs w:val="18"/>
              </w:rPr>
            </w:pPr>
          </w:p>
        </w:tc>
      </w:tr>
    </w:tbl>
    <w:p w14:paraId="61A78A7B" w14:textId="7D5782AD" w:rsidR="00A16A06" w:rsidRPr="008E394C" w:rsidRDefault="007A7D24" w:rsidP="008E394C">
      <w:pPr>
        <w:ind w:left="4248"/>
        <w:rPr>
          <w:rFonts w:ascii="KievitOT-Bold" w:hAnsi="KievitOT-Bold" w:cs="KievitOT-Bold"/>
          <w:b/>
          <w:bCs/>
          <w:color w:val="FFFFFF"/>
          <w:kern w:val="0"/>
          <w:sz w:val="18"/>
          <w:szCs w:val="18"/>
        </w:rPr>
      </w:pPr>
      <w:r>
        <w:rPr>
          <w:rFonts w:ascii="KievitOT-Bold" w:hAnsi="KievitOT-Bold" w:cs="KievitOT-Bold"/>
          <w:b/>
          <w:bCs/>
          <w:color w:val="FFFFFF"/>
          <w:kern w:val="0"/>
          <w:sz w:val="18"/>
          <w:szCs w:val="18"/>
        </w:rPr>
        <w:t xml:space="preserve">4. </w:t>
      </w:r>
      <w:r w:rsidR="00A16A06" w:rsidRPr="008E394C">
        <w:rPr>
          <w:rFonts w:ascii="KievitOT-Bold" w:hAnsi="KievitOT-Bold" w:cs="KievitOT-Bold"/>
          <w:b/>
          <w:bCs/>
          <w:color w:val="FFFFFF"/>
          <w:kern w:val="0"/>
          <w:sz w:val="18"/>
          <w:szCs w:val="18"/>
        </w:rPr>
        <w:t>eerlijnen</w:t>
      </w:r>
    </w:p>
    <w:p w14:paraId="30BBAFB9" w14:textId="05404C8D"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5.2 Activiteitenplanning</w:t>
      </w:r>
      <w:r w:rsidRPr="009F1629">
        <w:rPr>
          <w:rFonts w:ascii="Helvetica" w:eastAsia="Times New Roman" w:hAnsi="Helvetica" w:cs="Helvetica"/>
          <w:color w:val="000000"/>
          <w:kern w:val="0"/>
          <w:sz w:val="24"/>
          <w:szCs w:val="24"/>
          <w:lang w:eastAsia="nl-NL"/>
          <w14:ligatures w14:val="none"/>
        </w:rPr>
        <w:br/>
        <w:t xml:space="preserve">We maken een activiteitenplanning rondom een thema waarbij we vanuit </w:t>
      </w:r>
      <w:r w:rsidR="00306B80">
        <w:rPr>
          <w:rFonts w:ascii="Helvetica" w:eastAsia="Times New Roman" w:hAnsi="Helvetica" w:cs="Helvetica"/>
          <w:color w:val="000000"/>
          <w:kern w:val="0"/>
          <w:sz w:val="24"/>
          <w:szCs w:val="24"/>
          <w:lang w:eastAsia="nl-NL"/>
          <w14:ligatures w14:val="none"/>
        </w:rPr>
        <w:t xml:space="preserve">het Uk en &amp; Puk </w:t>
      </w:r>
      <w:r w:rsidRPr="009F1629">
        <w:rPr>
          <w:rFonts w:ascii="Helvetica" w:eastAsia="Times New Roman" w:hAnsi="Helvetica" w:cs="Helvetica"/>
          <w:color w:val="000000"/>
          <w:kern w:val="0"/>
          <w:sz w:val="24"/>
          <w:szCs w:val="24"/>
          <w:lang w:eastAsia="nl-NL"/>
          <w14:ligatures w14:val="none"/>
        </w:rPr>
        <w:t xml:space="preserve">ontwikkeldoelen kunnen formuleren voor individuele kinderen en voor de groep. Dit bespreken we met de VVE- coach. Samen evalueren we de activiteiten en formuleren verbeterpunten voor de volgende planning. De observatielijsten worden ingevuld door de mentor die het kind gedurende de meeste momenten verzorgt. Binnen de kinderopvang hebben we </w:t>
      </w:r>
      <w:r w:rsidR="009364D0">
        <w:rPr>
          <w:rFonts w:ascii="Helvetica" w:eastAsia="Times New Roman" w:hAnsi="Helvetica" w:cs="Helvetica"/>
          <w:color w:val="000000"/>
          <w:kern w:val="0"/>
          <w:sz w:val="24"/>
          <w:szCs w:val="24"/>
          <w:lang w:eastAsia="nl-NL"/>
          <w14:ligatures w14:val="none"/>
        </w:rPr>
        <w:t>twee</w:t>
      </w:r>
      <w:r w:rsidRPr="009F1629">
        <w:rPr>
          <w:rFonts w:ascii="Helvetica" w:eastAsia="Times New Roman" w:hAnsi="Helvetica" w:cs="Helvetica"/>
          <w:color w:val="000000"/>
          <w:kern w:val="0"/>
          <w:sz w:val="24"/>
          <w:szCs w:val="24"/>
          <w:lang w:eastAsia="nl-NL"/>
          <w14:ligatures w14:val="none"/>
        </w:rPr>
        <w:t xml:space="preserve"> mentoren. Samen met </w:t>
      </w:r>
      <w:r w:rsidR="00306B80">
        <w:rPr>
          <w:rFonts w:ascii="Helvetica" w:eastAsia="Times New Roman" w:hAnsi="Helvetica" w:cs="Helvetica"/>
          <w:color w:val="000000"/>
          <w:kern w:val="0"/>
          <w:sz w:val="24"/>
          <w:szCs w:val="24"/>
          <w:lang w:eastAsia="nl-NL"/>
          <w14:ligatures w14:val="none"/>
        </w:rPr>
        <w:t xml:space="preserve">hen </w:t>
      </w:r>
      <w:r w:rsidRPr="009F1629">
        <w:rPr>
          <w:rFonts w:ascii="Helvetica" w:eastAsia="Times New Roman" w:hAnsi="Helvetica" w:cs="Helvetica"/>
          <w:color w:val="000000"/>
          <w:kern w:val="0"/>
          <w:sz w:val="24"/>
          <w:szCs w:val="24"/>
          <w:lang w:eastAsia="nl-NL"/>
          <w14:ligatures w14:val="none"/>
        </w:rPr>
        <w:t>worden deze ingevulde lijsten besproken.</w:t>
      </w:r>
    </w:p>
    <w:p w14:paraId="2B510CF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Wij proberen hierdoor een zo goed en zo breed mogelijk beeld van een kind te krijgen. Daarnaast worden tijdens de teamvergaderingen de ontwikkelingen van diverse kinderen besproken. Zo wordt iedereen op de hoogte gebracht van alle ontwikkelingen.</w:t>
      </w:r>
    </w:p>
    <w:p w14:paraId="5F6A775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Mochten wij bepaalde bijzonderheden signaleren dan bespreken wij deze uitvoerig binnen het team. Zodra wij een duidelijk beeld hebben bespreken wij onze bevindingen met de ouders/verzorgers. Tijdens dit gesprek worden eventuele actiepunten in kaart gebracht. Indien de situatie externe hulp vereist zullen wij ouders </w:t>
      </w:r>
      <w:r w:rsidRPr="009F1629">
        <w:rPr>
          <w:rFonts w:ascii="Helvetica" w:eastAsia="Times New Roman" w:hAnsi="Helvetica" w:cs="Helvetica"/>
          <w:color w:val="000000"/>
          <w:kern w:val="0"/>
          <w:sz w:val="24"/>
          <w:szCs w:val="24"/>
          <w:lang w:eastAsia="nl-NL"/>
          <w14:ligatures w14:val="none"/>
        </w:rPr>
        <w:lastRenderedPageBreak/>
        <w:t>doorverwijzen naar een instantie die hen verder kan begeleiden zoals het consultatiebureau.</w:t>
      </w:r>
    </w:p>
    <w:p w14:paraId="1271B6E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D839FD7" w14:textId="77777777" w:rsidR="00306B80"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t xml:space="preserve">5.3 Zo werkt </w:t>
      </w:r>
      <w:r w:rsidR="00306B80">
        <w:rPr>
          <w:rFonts w:ascii="Helvetica" w:eastAsia="Times New Roman" w:hAnsi="Helvetica" w:cs="Helvetica"/>
          <w:color w:val="000000"/>
          <w:kern w:val="0"/>
          <w:sz w:val="24"/>
          <w:szCs w:val="24"/>
          <w:lang w:eastAsia="nl-NL"/>
          <w14:ligatures w14:val="none"/>
        </w:rPr>
        <w:t>het Uk &amp; Puk methode</w:t>
      </w:r>
      <w:r w:rsidRPr="009F1629">
        <w:rPr>
          <w:rFonts w:ascii="Helvetica" w:eastAsia="Times New Roman" w:hAnsi="Helvetica" w:cs="Helvetica"/>
          <w:color w:val="000000"/>
          <w:kern w:val="0"/>
          <w:sz w:val="24"/>
          <w:szCs w:val="24"/>
          <w:lang w:eastAsia="nl-NL"/>
          <w14:ligatures w14:val="none"/>
        </w:rPr>
        <w:t xml:space="preserve"> in de praktijk</w:t>
      </w:r>
      <w:r w:rsidRPr="009F1629">
        <w:rPr>
          <w:rFonts w:ascii="Helvetica" w:eastAsia="Times New Roman" w:hAnsi="Helvetica" w:cs="Helvetica"/>
          <w:color w:val="000000"/>
          <w:kern w:val="0"/>
          <w:sz w:val="24"/>
          <w:szCs w:val="24"/>
          <w:lang w:eastAsia="nl-NL"/>
          <w14:ligatures w14:val="none"/>
        </w:rPr>
        <w:br/>
        <w:t> </w:t>
      </w:r>
    </w:p>
    <w:p w14:paraId="2F8365E9" w14:textId="2B0A2E02" w:rsidR="009F1629" w:rsidRPr="009F1629" w:rsidRDefault="00306B80"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J</w:t>
      </w:r>
      <w:r w:rsidR="009F1629" w:rsidRPr="009F1629">
        <w:rPr>
          <w:rFonts w:ascii="Helvetica" w:eastAsia="Times New Roman" w:hAnsi="Helvetica" w:cs="Helvetica"/>
          <w:color w:val="000000"/>
          <w:kern w:val="0"/>
          <w:sz w:val="24"/>
          <w:szCs w:val="24"/>
          <w:lang w:eastAsia="nl-NL"/>
          <w14:ligatures w14:val="none"/>
        </w:rPr>
        <w:t>e observeert kinderen tijdens speel- en werkmomenten(dit doe je door de lesmethode van “Uk en Puk” te gebruiken”) en verzamelt je bevindingen in het dagboek</w:t>
      </w:r>
      <w:r w:rsidR="0077026F">
        <w:rPr>
          <w:rFonts w:ascii="Helvetica" w:eastAsia="Times New Roman" w:hAnsi="Helvetica" w:cs="Helvetica"/>
          <w:color w:val="000000"/>
          <w:kern w:val="0"/>
          <w:sz w:val="24"/>
          <w:szCs w:val="24"/>
          <w:lang w:eastAsia="nl-NL"/>
          <w14:ligatures w14:val="none"/>
        </w:rPr>
        <w:t>, rode schrift van elk kind</w:t>
      </w:r>
      <w:r w:rsidR="009F1629" w:rsidRPr="009F1629">
        <w:rPr>
          <w:rFonts w:ascii="Helvetica" w:eastAsia="Times New Roman" w:hAnsi="Helvetica" w:cs="Helvetica"/>
          <w:color w:val="000000"/>
          <w:kern w:val="0"/>
          <w:sz w:val="24"/>
          <w:szCs w:val="24"/>
          <w:lang w:eastAsia="nl-NL"/>
          <w14:ligatures w14:val="none"/>
        </w:rPr>
        <w:t>. Je haalt hiermee eenvoudig de volgende gegevens naar boven:</w:t>
      </w:r>
    </w:p>
    <w:p w14:paraId="5EE95DE1" w14:textId="77777777" w:rsidR="009F1629" w:rsidRPr="009F1629" w:rsidRDefault="009F1629" w:rsidP="009F1629">
      <w:pPr>
        <w:numPr>
          <w:ilvl w:val="0"/>
          <w:numId w:val="6"/>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Individueel rapport: hoe is de ontwikkeling van het kind ten opzichte van eerdere registraties én ten opzichte van kinderen van dezelfde leeftijd?</w:t>
      </w:r>
    </w:p>
    <w:p w14:paraId="39C37075" w14:textId="77777777" w:rsidR="009F1629" w:rsidRPr="009F1629" w:rsidRDefault="009F1629" w:rsidP="009F1629">
      <w:pPr>
        <w:numPr>
          <w:ilvl w:val="0"/>
          <w:numId w:val="6"/>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Groepsrapport: hoe ontwikkelt de groep zich als geheel en welke ontwikkelingsgebieden hebben extra stimulans nodig?</w:t>
      </w:r>
    </w:p>
    <w:p w14:paraId="19BE0BAD" w14:textId="77777777" w:rsidR="009F1629" w:rsidRPr="009F1629" w:rsidRDefault="009F1629" w:rsidP="009F1629">
      <w:pPr>
        <w:numPr>
          <w:ilvl w:val="0"/>
          <w:numId w:val="6"/>
        </w:numPr>
        <w:shd w:val="clear" w:color="auto" w:fill="FFFFFF"/>
        <w:spacing w:before="100" w:beforeAutospacing="1" w:after="100" w:afterAutospacing="1" w:line="330" w:lineRule="atLeast"/>
        <w:ind w:left="1395"/>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Groepsoverzicht: welke onderwijsbehoeften hebben de kinderen?</w:t>
      </w:r>
    </w:p>
    <w:p w14:paraId="2AD2B727"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Op basis van het groepsrapport en groepsoverzicht stel je het groepsplan op.</w:t>
      </w:r>
    </w:p>
    <w:p w14:paraId="70C91BB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Voor een VVE-locatie geldt dat het ten minste een gestandaardiseerd observatie-instrument moet zijn om vroegtijdig (achterstanden) te signaleren op de verschillende ontwikkelingsgebieden.</w:t>
      </w:r>
    </w:p>
    <w:p w14:paraId="6E38754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6F7D0C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5.4 Volgen en signaleren</w:t>
      </w:r>
    </w:p>
    <w:p w14:paraId="6C112DB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Iedere peuter ontwikkelt zich op zijn eigen tempo en op zijn eigen manier. Bij de meeste peuters is geen reden tot bezorgdheid, maar soms kunnen er vragen opkomen over het gehoor, het gezichtsvermogen, de motoriek, taal- en spraakontwikkeling, de opvoeding en het gedrag. Tijdige signalering van een eventuele achterstand of ontwikkelingsstoornis maakt het mogelijk om advies en hulp in te schakelen waardoor de nadelige gevolgen zo beperkt mogelijk blijven. Ouders hebben de primaire verantwoordelijkheid voor hun peuter. Wanneer de ouders niets doen met het advies en geen verdere stappen ondernemen dan respecteren wij dat. Hierop is een uitzondering, bij een vermoeden van kindermishandeling wordt contact opgenomen met Veilig Thuis, voorheen het Advies en Meldpunt Kindermishandeling.</w:t>
      </w:r>
    </w:p>
    <w:p w14:paraId="7B33E528" w14:textId="77777777" w:rsidR="00E876A2"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r>
    </w:p>
    <w:p w14:paraId="2B0020B2" w14:textId="77777777" w:rsidR="00E876A2" w:rsidRDefault="00E876A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6A14CEDA" w14:textId="10EB394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6. Ouderbetrokkenheid</w:t>
      </w:r>
    </w:p>
    <w:p w14:paraId="3B5072B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84D911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6.1 ouderbetrokkenheid</w:t>
      </w:r>
    </w:p>
    <w:p w14:paraId="72C36163" w14:textId="6D7584A6"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ouderbetrokkenheid heeft een positieve invloed op het leerproces van het kind, het is dan ook van belang om de ouders bij de thema’s te betrekken zodat de doorgaande lijn thuis ook wordt gestimuleerd. “Uk en Puk” biedt een speciale map aan ouders: “Uk en Puk thuis”. Ouders worden geïnformeerd via de nieuwsbrief wat het thema is en wat de onderdelen zijn.  Verder worden er tips aangedragen over wat voor activiteiten er thuis gedaan kunnen worden en welke boeken er gebruikt kunnen worden. Tevens nodigen we de ouders 1 keer per jaar uit voor een 10 minuten gesprek om de voortgang van het kind te bekijken naar aanleiding van het kindvolgsysteem </w:t>
      </w:r>
      <w:r w:rsidR="00A30A6D">
        <w:rPr>
          <w:rFonts w:ascii="Helvetica" w:eastAsia="Times New Roman" w:hAnsi="Helvetica" w:cs="Helvetica"/>
          <w:color w:val="000000"/>
          <w:kern w:val="0"/>
          <w:sz w:val="24"/>
          <w:szCs w:val="24"/>
          <w:lang w:eastAsia="nl-NL"/>
          <w14:ligatures w14:val="none"/>
        </w:rPr>
        <w:t xml:space="preserve"> Uk &amp; Puk</w:t>
      </w:r>
      <w:r w:rsidRPr="009F1629">
        <w:rPr>
          <w:rFonts w:ascii="Helvetica" w:eastAsia="Times New Roman" w:hAnsi="Helvetica" w:cs="Helvetica"/>
          <w:color w:val="000000"/>
          <w:kern w:val="0"/>
          <w:sz w:val="24"/>
          <w:szCs w:val="24"/>
          <w:lang w:eastAsia="nl-NL"/>
          <w14:ligatures w14:val="none"/>
        </w:rPr>
        <w:t>.</w:t>
      </w:r>
    </w:p>
    <w:p w14:paraId="4C7C0AD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DB918A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6.2  Individuele contacten</w:t>
      </w:r>
    </w:p>
    <w:p w14:paraId="50F36EC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Wij hechten binnen de kinderopvang veel waarde aan persoonlijk contact met de ouders. Tijdens het brengen van het kind horen wij graag als er bijzonderheden zijn voor die dag. Het bespreken van bijzonderheden in de thuissituatie of hoe een kind geslapen heeft is erg belangrijk. Onze medewerkers kunnen namelijk aan de hand van deze informatie veel beter inspelen op de behoefte van het kind. Tijdens het halen vertellen onze medewerkers graag hoe de dag is verlopen, welke activiteiten het kind heeft uitgevoerd en of er bijzonderheden zijn geweest. Deze momenten zijn erg belangrijk, ook voor de kinderen. Indien ouders een apart gesprek willen met een van onze medewerkers kan daar natuurlijk altijd een afspraak voor gemaakt worden.</w:t>
      </w:r>
    </w:p>
    <w:p w14:paraId="25ED6CEF" w14:textId="1F6C2B6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Tevens hebben we 1 maal per jaar een 10 minuten gesprek. Hier zullen we de ontwikkeling van het kind bespreken naar aanleiding van de observatie van het kind volgsysteem </w:t>
      </w:r>
      <w:r w:rsidR="00A30A6D">
        <w:rPr>
          <w:rFonts w:ascii="Helvetica" w:eastAsia="Times New Roman" w:hAnsi="Helvetica" w:cs="Helvetica"/>
          <w:color w:val="000000"/>
          <w:kern w:val="0"/>
          <w:sz w:val="24"/>
          <w:szCs w:val="24"/>
          <w:lang w:eastAsia="nl-NL"/>
          <w14:ligatures w14:val="none"/>
        </w:rPr>
        <w:t>Uk &amp; Puk</w:t>
      </w:r>
      <w:r w:rsidRPr="009F1629">
        <w:rPr>
          <w:rFonts w:ascii="Helvetica" w:eastAsia="Times New Roman" w:hAnsi="Helvetica" w:cs="Helvetica"/>
          <w:color w:val="000000"/>
          <w:kern w:val="0"/>
          <w:sz w:val="24"/>
          <w:szCs w:val="24"/>
          <w:lang w:eastAsia="nl-NL"/>
          <w14:ligatures w14:val="none"/>
        </w:rPr>
        <w:t>.</w:t>
      </w:r>
    </w:p>
    <w:p w14:paraId="2078DFD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5830453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6.3  Oudercommissie</w:t>
      </w:r>
    </w:p>
    <w:p w14:paraId="4EDB864D" w14:textId="46BEF2AC" w:rsidR="009F1629" w:rsidRPr="00A30A6D" w:rsidRDefault="009F1629" w:rsidP="009F1629">
      <w:pPr>
        <w:shd w:val="clear" w:color="auto" w:fill="FFFFFF"/>
        <w:spacing w:after="330" w:line="240" w:lineRule="auto"/>
        <w:rPr>
          <w:rFonts w:ascii="Helvetica" w:eastAsia="Times New Roman" w:hAnsi="Helvetica" w:cs="Helvetica"/>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 xml:space="preserve">De oudercommissie </w:t>
      </w:r>
      <w:r w:rsidR="00BB119B" w:rsidRPr="00A30A6D">
        <w:rPr>
          <w:rFonts w:ascii="Helvetica" w:eastAsia="Times New Roman" w:hAnsi="Helvetica" w:cs="Helvetica"/>
          <w:kern w:val="0"/>
          <w:sz w:val="24"/>
          <w:szCs w:val="24"/>
          <w:lang w:eastAsia="nl-NL"/>
          <w14:ligatures w14:val="none"/>
        </w:rPr>
        <w:t>moet bij aanvang</w:t>
      </w:r>
      <w:r w:rsidRPr="00A30A6D">
        <w:rPr>
          <w:rFonts w:ascii="Helvetica" w:eastAsia="Times New Roman" w:hAnsi="Helvetica" w:cs="Helvetica"/>
          <w:kern w:val="0"/>
          <w:sz w:val="24"/>
          <w:szCs w:val="24"/>
          <w:lang w:eastAsia="nl-NL"/>
          <w14:ligatures w14:val="none"/>
        </w:rPr>
        <w:t xml:space="preserve"> opgestart</w:t>
      </w:r>
      <w:r w:rsidR="00BB119B" w:rsidRPr="00A30A6D">
        <w:rPr>
          <w:rFonts w:ascii="Helvetica" w:eastAsia="Times New Roman" w:hAnsi="Helvetica" w:cs="Helvetica"/>
          <w:kern w:val="0"/>
          <w:sz w:val="24"/>
          <w:szCs w:val="24"/>
          <w:lang w:eastAsia="nl-NL"/>
          <w14:ligatures w14:val="none"/>
        </w:rPr>
        <w:t xml:space="preserve"> worden</w:t>
      </w:r>
      <w:r w:rsidRPr="00A30A6D">
        <w:rPr>
          <w:rFonts w:ascii="Helvetica" w:eastAsia="Times New Roman" w:hAnsi="Helvetica" w:cs="Helvetica"/>
          <w:kern w:val="0"/>
          <w:sz w:val="24"/>
          <w:szCs w:val="24"/>
          <w:lang w:eastAsia="nl-NL"/>
          <w14:ligatures w14:val="none"/>
        </w:rPr>
        <w:t>. De doelstelling van een oudercommissie is:</w:t>
      </w:r>
    </w:p>
    <w:p w14:paraId="56BC0A78" w14:textId="56026959" w:rsidR="009F1629" w:rsidRPr="00A30A6D" w:rsidRDefault="009F1629" w:rsidP="009F1629">
      <w:pPr>
        <w:numPr>
          <w:ilvl w:val="0"/>
          <w:numId w:val="7"/>
        </w:numPr>
        <w:shd w:val="clear" w:color="auto" w:fill="FFFFFF"/>
        <w:spacing w:before="100" w:beforeAutospacing="1" w:after="100" w:afterAutospacing="1" w:line="330" w:lineRule="atLeast"/>
        <w:ind w:left="1395"/>
        <w:rPr>
          <w:rFonts w:ascii="Helvetica" w:eastAsia="Times New Roman" w:hAnsi="Helvetica" w:cs="Helvetica"/>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 xml:space="preserve">De belangen van de kinderen en de ouders van </w:t>
      </w:r>
      <w:r w:rsidR="00335BA0" w:rsidRPr="00A30A6D">
        <w:rPr>
          <w:rFonts w:ascii="Helvetica" w:eastAsia="Times New Roman" w:hAnsi="Helvetica" w:cs="Helvetica"/>
          <w:kern w:val="0"/>
          <w:sz w:val="24"/>
          <w:szCs w:val="24"/>
          <w:lang w:eastAsia="nl-NL"/>
          <w14:ligatures w14:val="none"/>
        </w:rPr>
        <w:t>Kinderopvang Regenboog</w:t>
      </w:r>
      <w:r w:rsidRPr="00A30A6D">
        <w:rPr>
          <w:rFonts w:ascii="Helvetica" w:eastAsia="Times New Roman" w:hAnsi="Helvetica" w:cs="Helvetica"/>
          <w:kern w:val="0"/>
          <w:sz w:val="24"/>
          <w:szCs w:val="24"/>
          <w:lang w:eastAsia="nl-NL"/>
          <w14:ligatures w14:val="none"/>
        </w:rPr>
        <w:t xml:space="preserve"> waar de oudercommissie aan verbonden is zo goed mogelijk te behartigen en de ouders te vertegenwoordigen.</w:t>
      </w:r>
    </w:p>
    <w:p w14:paraId="06EA76E9" w14:textId="77777777" w:rsidR="009F1629" w:rsidRPr="00A30A6D" w:rsidRDefault="009F1629" w:rsidP="009F1629">
      <w:pPr>
        <w:numPr>
          <w:ilvl w:val="0"/>
          <w:numId w:val="7"/>
        </w:numPr>
        <w:shd w:val="clear" w:color="auto" w:fill="FFFFFF"/>
        <w:spacing w:before="100" w:beforeAutospacing="1" w:after="100" w:afterAutospacing="1" w:line="330" w:lineRule="atLeast"/>
        <w:ind w:left="1395"/>
        <w:rPr>
          <w:rFonts w:ascii="Helvetica" w:eastAsia="Times New Roman" w:hAnsi="Helvetica" w:cs="Helvetica"/>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Te adviseren ten aanzien van kwaliteit.</w:t>
      </w:r>
    </w:p>
    <w:p w14:paraId="6BE08FE6" w14:textId="359070BF" w:rsidR="009F1629" w:rsidRPr="00A30A6D" w:rsidRDefault="009F1629" w:rsidP="009F1629">
      <w:pPr>
        <w:numPr>
          <w:ilvl w:val="0"/>
          <w:numId w:val="7"/>
        </w:numPr>
        <w:shd w:val="clear" w:color="auto" w:fill="FFFFFF"/>
        <w:spacing w:before="100" w:beforeAutospacing="1" w:after="100" w:afterAutospacing="1" w:line="330" w:lineRule="atLeast"/>
        <w:ind w:left="1395"/>
        <w:rPr>
          <w:rFonts w:ascii="Helvetica" w:eastAsia="Times New Roman" w:hAnsi="Helvetica" w:cs="Helvetica"/>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 xml:space="preserve">Het behartigen van de belangen van de ouders van kinderopvang </w:t>
      </w:r>
      <w:r w:rsidR="00335BA0" w:rsidRPr="00A30A6D">
        <w:rPr>
          <w:rFonts w:ascii="Helvetica" w:eastAsia="Times New Roman" w:hAnsi="Helvetica" w:cs="Helvetica"/>
          <w:kern w:val="0"/>
          <w:sz w:val="24"/>
          <w:szCs w:val="24"/>
          <w:lang w:eastAsia="nl-NL"/>
          <w14:ligatures w14:val="none"/>
        </w:rPr>
        <w:t>Kinderopvang Regenboog</w:t>
      </w:r>
      <w:r w:rsidRPr="00A30A6D">
        <w:rPr>
          <w:rFonts w:ascii="Helvetica" w:eastAsia="Times New Roman" w:hAnsi="Helvetica" w:cs="Helvetica"/>
          <w:kern w:val="0"/>
          <w:sz w:val="24"/>
          <w:szCs w:val="24"/>
          <w:lang w:eastAsia="nl-NL"/>
          <w14:ligatures w14:val="none"/>
        </w:rPr>
        <w:t xml:space="preserve"> bij het bestuur.</w:t>
      </w:r>
    </w:p>
    <w:p w14:paraId="20FD60CB" w14:textId="3F34DFC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 </w:t>
      </w:r>
      <w:r w:rsidR="003C3E0F">
        <w:rPr>
          <w:rFonts w:ascii="Helvetica" w:eastAsia="Times New Roman" w:hAnsi="Helvetica" w:cs="Helvetica"/>
          <w:color w:val="000000"/>
          <w:kern w:val="0"/>
          <w:sz w:val="24"/>
          <w:szCs w:val="24"/>
          <w:lang w:eastAsia="nl-NL"/>
          <w14:ligatures w14:val="none"/>
        </w:rPr>
        <w:t>(Omdat er nog maar een kindje op de lijst staat proberen we bij meer kindjes in samenwerking met de andere groepen een oudercommissie op te starten.)</w:t>
      </w:r>
    </w:p>
    <w:p w14:paraId="3377178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6.4  Ouderbijeenkomsten</w:t>
      </w:r>
    </w:p>
    <w:p w14:paraId="7ACD557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We houden 1 maal per jaar een ouderbijeenkomst. Hierover worden ouders tijdig op de hoogte gebracht d.m.v. de nieuwsbrief en/of per e-mail.</w:t>
      </w:r>
    </w:p>
    <w:p w14:paraId="445E0EA9" w14:textId="33641EB2"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765305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6.5  Klachtenprocedure</w:t>
      </w:r>
    </w:p>
    <w:p w14:paraId="2FFCC70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Het is voor ouders/verzorgers geen kleinigheid om hun kostbaarste bezit tijdelijk uit handen te geven en het vertrouwen te hebben dat begeleiding van hun kind goed gebeurt. Voor de leidster is de zaak om te trachten één en ander naar ieders tevredenheid te volbrengen. Het kan gebeuren dat er eens iets mis gaat in de communicatie tussen leidster en ouder/verzorger of dat bijvoorbeeld een ouder/verzorger niet helemaal tevreden is over de gang van zaken om wat voor reden dan ook. Ervan uitgaande dat een leidster sociaalvaardig is, zal zij voldoende tact en inlevingsvermogen bezitten om hier goed mee om te gaan. Het gaat namelijk om kinderen. Meestal ontstaat een klacht wanneer de communicatie moeizaam verloopt. Het behoort tot de taak van de organisatie om de communicatie weer op gang te brengen. Het uitgangspunt hierbij is dat de klacht serieus genomen wordt en dat het probleem zo snel mogelijk verholpen wordt. Het liefst door degene die in de eerste instantie bij de klacht betrokken is.</w:t>
      </w:r>
    </w:p>
    <w:p w14:paraId="0F6D668A" w14:textId="0D4DA6DA"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Wanneer een ouder/verzorger een klacht heeft over de wijze waarop een leidster het kind behandelt, dient de ouder/verzorger de klacht eerst bij de desbetreffende leidster neer te leggen omdat zij degene is die bij machte zou moeten zijn om een oplossing aan te dragen. </w:t>
      </w:r>
    </w:p>
    <w:p w14:paraId="730378AC" w14:textId="77777777" w:rsidR="009F1629" w:rsidRPr="009F1629" w:rsidRDefault="009F1629" w:rsidP="009F1629">
      <w:pPr>
        <w:shd w:val="clear" w:color="auto" w:fill="FFFFFF"/>
        <w:spacing w:after="330" w:line="240" w:lineRule="auto"/>
        <w:rPr>
          <w:rFonts w:ascii="Helvetica" w:eastAsia="Times New Roman" w:hAnsi="Helvetica" w:cs="Helvetica"/>
          <w:color w:val="FF0000"/>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Wil men niet deze procedure volgen dan kan er ook van een klachtenformulier gebruik gemaakt worden en dit formulier komt vervolgens bij het bestuur terecht en deze neemt vervolgens contact op met ouder/verzorger. Eventueel kan de klacht bij de klachtencommissie voorgelegd worden. Ook kunnen ouders rechtstreeks een klacht voorleggen bij de Geschillencommissie Peuterspeelzalen en Kinderopvang waar kinderopvang het Wantij bij geregistreerd staat. Meestal vinden er dan één of meerdere gesprekken plaats en wordt het probleem naar ieders tevredenheid opgelost.</w:t>
      </w:r>
    </w:p>
    <w:p w14:paraId="673955B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Zie ook het “Klachtenprotocol”</w:t>
      </w:r>
    </w:p>
    <w:p w14:paraId="1D99673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13A13AE" w14:textId="77777777" w:rsidR="00E50ACB" w:rsidRDefault="00E50ACB">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2119120E" w14:textId="46247F72"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6.6  Recht op privacy</w:t>
      </w:r>
    </w:p>
    <w:p w14:paraId="59D6669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Ouders/verzorgers kunnen verzekerd zijn van het feit dat er zorgvuldig wordt omgegaan met persoonlijke gegevens. De speelzaal registreert een aantal gegevens van het kind dat van belang is voor een goede opvang of die worden vereist door de GGD. Deze gegevens worden door de ouders/verzorgers ingevuld op het aanmeldingsformulier. Hierbij gaat het om informatie met betrekking tot bijvoorbeeld huisarts, telefonische bereikbaarheid op het werk en privé en een noodadres.</w:t>
      </w:r>
    </w:p>
    <w:p w14:paraId="112AC85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153588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6.7  AVG</w:t>
      </w:r>
    </w:p>
    <w:p w14:paraId="657877CD" w14:textId="35BF3ACD" w:rsidR="009F1629" w:rsidRPr="00A30A6D" w:rsidRDefault="009F1629" w:rsidP="009F1629">
      <w:pPr>
        <w:shd w:val="clear" w:color="auto" w:fill="FFFFFF"/>
        <w:spacing w:after="330" w:line="240" w:lineRule="auto"/>
        <w:rPr>
          <w:rFonts w:ascii="Helvetica" w:eastAsia="Times New Roman" w:hAnsi="Helvetica" w:cs="Helvetica"/>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 xml:space="preserve">Ook binnen de </w:t>
      </w:r>
      <w:r w:rsidR="00335BA0" w:rsidRPr="00A30A6D">
        <w:rPr>
          <w:rFonts w:ascii="Helvetica" w:eastAsia="Times New Roman" w:hAnsi="Helvetica" w:cs="Helvetica"/>
          <w:kern w:val="0"/>
          <w:sz w:val="24"/>
          <w:szCs w:val="24"/>
          <w:lang w:eastAsia="nl-NL"/>
          <w14:ligatures w14:val="none"/>
        </w:rPr>
        <w:t>Kinderopvang Regenboog</w:t>
      </w:r>
      <w:r w:rsidRPr="00A30A6D">
        <w:rPr>
          <w:rFonts w:ascii="Helvetica" w:eastAsia="Times New Roman" w:hAnsi="Helvetica" w:cs="Helvetica"/>
          <w:kern w:val="0"/>
          <w:sz w:val="24"/>
          <w:szCs w:val="24"/>
          <w:lang w:eastAsia="nl-NL"/>
          <w14:ligatures w14:val="none"/>
        </w:rPr>
        <w:t xml:space="preserve"> hanteren wij de Algemene Verordening Gegevensbescherming. De </w:t>
      </w:r>
      <w:r w:rsidR="0077026F" w:rsidRPr="00A30A6D">
        <w:rPr>
          <w:rFonts w:ascii="Helvetica" w:eastAsia="Times New Roman" w:hAnsi="Helvetica" w:cs="Helvetica"/>
          <w:kern w:val="0"/>
          <w:sz w:val="24"/>
          <w:szCs w:val="24"/>
          <w:lang w:eastAsia="nl-NL"/>
          <w14:ligatures w14:val="none"/>
        </w:rPr>
        <w:t>kind gegevens</w:t>
      </w:r>
      <w:r w:rsidRPr="00A30A6D">
        <w:rPr>
          <w:rFonts w:ascii="Helvetica" w:eastAsia="Times New Roman" w:hAnsi="Helvetica" w:cs="Helvetica"/>
          <w:kern w:val="0"/>
          <w:sz w:val="24"/>
          <w:szCs w:val="24"/>
          <w:lang w:eastAsia="nl-NL"/>
          <w14:ligatures w14:val="none"/>
        </w:rPr>
        <w:t xml:space="preserve"> bewaren wij 5 jaar. Foto- en videomateriaal gebruiken wij niet voor derden. Ook versturen wij via het internetmedium geen foto’s aan ouders. </w:t>
      </w:r>
      <w:r w:rsidR="00135358" w:rsidRPr="00A30A6D">
        <w:rPr>
          <w:rFonts w:ascii="Helvetica" w:eastAsia="Times New Roman" w:hAnsi="Helvetica" w:cs="Helvetica"/>
          <w:kern w:val="0"/>
          <w:sz w:val="24"/>
          <w:szCs w:val="24"/>
          <w:lang w:eastAsia="nl-NL"/>
          <w14:ligatures w14:val="none"/>
        </w:rPr>
        <w:t>F</w:t>
      </w:r>
      <w:r w:rsidRPr="00A30A6D">
        <w:rPr>
          <w:rFonts w:ascii="Helvetica" w:eastAsia="Times New Roman" w:hAnsi="Helvetica" w:cs="Helvetica"/>
          <w:kern w:val="0"/>
          <w:sz w:val="24"/>
          <w:szCs w:val="24"/>
          <w:lang w:eastAsia="nl-NL"/>
          <w14:ligatures w14:val="none"/>
        </w:rPr>
        <w:t>oto</w:t>
      </w:r>
      <w:r w:rsidR="00135358" w:rsidRPr="00A30A6D">
        <w:rPr>
          <w:rFonts w:ascii="Helvetica" w:eastAsia="Times New Roman" w:hAnsi="Helvetica" w:cs="Helvetica"/>
          <w:kern w:val="0"/>
          <w:sz w:val="24"/>
          <w:szCs w:val="24"/>
          <w:lang w:eastAsia="nl-NL"/>
          <w14:ligatures w14:val="none"/>
        </w:rPr>
        <w:t>’</w:t>
      </w:r>
      <w:r w:rsidRPr="00A30A6D">
        <w:rPr>
          <w:rFonts w:ascii="Helvetica" w:eastAsia="Times New Roman" w:hAnsi="Helvetica" w:cs="Helvetica"/>
          <w:kern w:val="0"/>
          <w:sz w:val="24"/>
          <w:szCs w:val="24"/>
          <w:lang w:eastAsia="nl-NL"/>
          <w14:ligatures w14:val="none"/>
        </w:rPr>
        <w:t xml:space="preserve">s </w:t>
      </w:r>
      <w:r w:rsidR="00135358" w:rsidRPr="00A30A6D">
        <w:rPr>
          <w:rFonts w:ascii="Helvetica" w:eastAsia="Times New Roman" w:hAnsi="Helvetica" w:cs="Helvetica"/>
          <w:kern w:val="0"/>
          <w:sz w:val="24"/>
          <w:szCs w:val="24"/>
          <w:lang w:eastAsia="nl-NL"/>
          <w14:ligatures w14:val="none"/>
        </w:rPr>
        <w:t xml:space="preserve">die wij maken </w:t>
      </w:r>
      <w:r w:rsidR="0077026F">
        <w:rPr>
          <w:rFonts w:ascii="Helvetica" w:eastAsia="Times New Roman" w:hAnsi="Helvetica" w:cs="Helvetica"/>
          <w:kern w:val="0"/>
          <w:sz w:val="24"/>
          <w:szCs w:val="24"/>
          <w:lang w:eastAsia="nl-NL"/>
          <w14:ligatures w14:val="none"/>
        </w:rPr>
        <w:t xml:space="preserve">versturen we naar de ouders via de epp. We vragen ouders of kinderen op de foto mogen op facebook. Zo niet dan wordt het kind met een smiley of hartje afgeplakt. </w:t>
      </w:r>
    </w:p>
    <w:p w14:paraId="5998F33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5BC46D3A" w14:textId="77777777" w:rsidR="00135358" w:rsidRDefault="00135358">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5BB7C64B" w14:textId="4A66908E"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7. Indeling van de ruimtes</w:t>
      </w:r>
    </w:p>
    <w:p w14:paraId="343F1D5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45644C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7.1 Ruimtes</w:t>
      </w:r>
    </w:p>
    <w:p w14:paraId="2C98CDB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D1906C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Binnenruimtes: De groepsruimte is zodanig ingericht dat de kinderen op een veilige manier kunnen spelen en ontdekken. De indeling van de groepsruimte biedt kinderen de mogelijkheid om zelf keuzes te maken. Er zijn allerlei hoeken gecreëerd zodat kinderen in kleine groepjes of alleen kunnen spelen maar ook kunnen ze kiezen in welk hoekje zij willen spelen. Zij kunnen kiezen om rustig te spelen in bijvoorbeeld de poppenhoek of voor een hoek waar zij een beweegl-spel kunnen doen. Het is flexibele en uitdagende indeling van de ruimte waarbij de zelfstandigheid van het kind gestimuleerd wordt en de ontwikkeling uitgedaagd. Het speelgoed wordt divers ingekocht, zodat er aan verschillende vaardigheden aandacht kan worden besteed. Zo is er speelgoed dat de motorische vaardigheden stimuleert (bijv. stapel- en magneetspelletjes), de cognitieve vaardigheden uitdaagt (puzzels, boekjes), rollenspel mogelijk maakt (keukenhoekje, poppen) en de fijne en grove motoriek oefent (bal, glijbaan). Op deze manier is er veel diversiteit en keuze voor de kinderen. Het speelgoed wordt uitnodigend uitgestald op kinderhoogte (voor zover mogelijk). Kinderen kunnen dan zelf kiezen waar zij mee willen spelen.</w:t>
      </w:r>
    </w:p>
    <w:p w14:paraId="4426C316" w14:textId="22FA513B"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Buitenruimtes: Wij vinden het belangrijk dat kinderen vaak buiten spelen. We streven er naar om minimaal één keer per dag met kinderen die kunnen lopen</w:t>
      </w:r>
      <w:r w:rsidR="00135358">
        <w:rPr>
          <w:rFonts w:ascii="Helvetica" w:eastAsia="Times New Roman" w:hAnsi="Helvetica" w:cs="Helvetica"/>
          <w:color w:val="000000"/>
          <w:kern w:val="0"/>
          <w:sz w:val="24"/>
          <w:szCs w:val="24"/>
          <w:lang w:eastAsia="nl-NL"/>
          <w14:ligatures w14:val="none"/>
        </w:rPr>
        <w:t>,</w:t>
      </w:r>
      <w:r w:rsidRPr="009F1629">
        <w:rPr>
          <w:rFonts w:ascii="Helvetica" w:eastAsia="Times New Roman" w:hAnsi="Helvetica" w:cs="Helvetica"/>
          <w:color w:val="000000"/>
          <w:kern w:val="0"/>
          <w:sz w:val="24"/>
          <w:szCs w:val="24"/>
          <w:lang w:eastAsia="nl-NL"/>
          <w14:ligatures w14:val="none"/>
        </w:rPr>
        <w:t xml:space="preserve"> naar buiten te gaan waar zij keuze hebben uit verschillende materialen en speelmogelijkheden. De buitenruimte is zodanig ingericht dat kinderen uitgedaagd worden om de wereld om hen heen te ontdekken en buiten iets te beleven maar waar ze tegelijkertijd ook veilig zijn. </w:t>
      </w:r>
    </w:p>
    <w:p w14:paraId="1E16E9F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019E9A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7.2 Materialen</w:t>
      </w:r>
    </w:p>
    <w:p w14:paraId="2D2514A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In het dagritme zijn enkele vaste activiteiten opgenomen zoals het samen zingen en eten in de kring. Daarnaast is er veel ruimte voor de kinderen om zelf te spelen. Ons speelgoed staat op kindhoogte uitgestald en kinderen kunnen zelf kiezen uit een gevarieerd aanbod. Op vaste tijden worden activiteiten aangeboden om bezig te zijn maar ook om kennis te maken met allerlei materialen en spelletjes. De uitdaging zit in de variatie van het aanbod. Denk hierbij aan knutselactiviteiten, spelletjes, sensomotorische activiteiten (spelen met zand, water en klei) als ook bewegingsactiviteiten. Activiteiten binnen de peutergroep zijn, behalve vrij spelen waarin de fantasie en het samenspelen belangrijk zijn, ook gerichte opdrachten. Deze opdrachten zijn nooit verplicht, kinderen worden niet gedwongen om iets te maken of te doen. De pedagogisch medewerker maakt het werk ook niet af. Het is niet belangrijk dat het product iets voorstelt veel belangrijker is dat kinderen kennismaken met diverse materialen en leren om hun creativiteit te uiten. Het gaat dan ook om het proces en niet om het eindresultaat. Zo kan het zo zijn dat de boom </w:t>
      </w:r>
      <w:r w:rsidRPr="009F1629">
        <w:rPr>
          <w:rFonts w:ascii="Helvetica" w:eastAsia="Times New Roman" w:hAnsi="Helvetica" w:cs="Helvetica"/>
          <w:color w:val="000000"/>
          <w:kern w:val="0"/>
          <w:sz w:val="24"/>
          <w:szCs w:val="24"/>
          <w:lang w:eastAsia="nl-NL"/>
          <w14:ligatures w14:val="none"/>
        </w:rPr>
        <w:lastRenderedPageBreak/>
        <w:t>van het ene kind eruit ziet als een cirkel met roze strepen en dat die van het andere kind eruit ziet als een bruine streep met gekleurde stippen.</w:t>
      </w:r>
    </w:p>
    <w:p w14:paraId="67A14A79" w14:textId="7E5E94F5" w:rsidR="009F1629" w:rsidRPr="009F1629" w:rsidRDefault="00E50ACB"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8</w:t>
      </w:r>
      <w:r w:rsidR="009F1629" w:rsidRPr="009F1629">
        <w:rPr>
          <w:rFonts w:ascii="Helvetica" w:eastAsia="Times New Roman" w:hAnsi="Helvetica" w:cs="Helvetica"/>
          <w:color w:val="000000"/>
          <w:kern w:val="0"/>
          <w:sz w:val="24"/>
          <w:szCs w:val="24"/>
          <w:lang w:eastAsia="nl-NL"/>
          <w14:ligatures w14:val="none"/>
        </w:rPr>
        <w:t>. Aansluiting en overgang naar basisschool</w:t>
      </w:r>
    </w:p>
    <w:p w14:paraId="3B070954" w14:textId="0D857C8F" w:rsidR="008D35BA" w:rsidRPr="00A30A6D" w:rsidRDefault="009F1629" w:rsidP="008D35BA">
      <w:pPr>
        <w:shd w:val="clear" w:color="auto" w:fill="FFFFFF"/>
        <w:spacing w:after="330" w:line="240" w:lineRule="auto"/>
        <w:rPr>
          <w:rFonts w:ascii="Helvetica" w:eastAsia="Times New Roman" w:hAnsi="Helvetica" w:cs="Helvetica"/>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Voor peuters die bijna naar de basisschool gaan is er een extra thema: “Ik ben bijna 4!” Hierin wordt de peuter voorbereid op de overgang van de kinderopvang naar de </w:t>
      </w:r>
      <w:r w:rsidRPr="00A30A6D">
        <w:rPr>
          <w:rFonts w:ascii="Helvetica" w:eastAsia="Times New Roman" w:hAnsi="Helvetica" w:cs="Helvetica"/>
          <w:kern w:val="0"/>
          <w:sz w:val="24"/>
          <w:szCs w:val="24"/>
          <w:lang w:eastAsia="nl-NL"/>
          <w14:ligatures w14:val="none"/>
        </w:rPr>
        <w:t xml:space="preserve">basisschool.  </w:t>
      </w:r>
    </w:p>
    <w:p w14:paraId="17FDBCED" w14:textId="2B2C6315" w:rsidR="009F1629" w:rsidRPr="00A30A6D" w:rsidRDefault="008D35BA" w:rsidP="009F1629">
      <w:pPr>
        <w:shd w:val="clear" w:color="auto" w:fill="FFFFFF"/>
        <w:spacing w:after="330" w:line="240" w:lineRule="auto"/>
        <w:rPr>
          <w:rFonts w:ascii="Helvetica" w:eastAsia="Times New Roman" w:hAnsi="Helvetica" w:cs="Helvetica"/>
          <w:b/>
          <w:bCs/>
          <w:kern w:val="0"/>
          <w:sz w:val="24"/>
          <w:szCs w:val="24"/>
          <w:lang w:eastAsia="nl-NL"/>
          <w14:ligatures w14:val="none"/>
        </w:rPr>
      </w:pPr>
      <w:r w:rsidRPr="00A30A6D">
        <w:rPr>
          <w:rFonts w:ascii="Helvetica" w:eastAsia="Times New Roman" w:hAnsi="Helvetica" w:cs="Helvetica"/>
          <w:kern w:val="0"/>
          <w:sz w:val="24"/>
          <w:szCs w:val="24"/>
          <w:lang w:eastAsia="nl-NL"/>
          <w14:ligatures w14:val="none"/>
        </w:rPr>
        <w:t>W</w:t>
      </w:r>
      <w:r w:rsidR="009F1629" w:rsidRPr="00A30A6D">
        <w:rPr>
          <w:rFonts w:ascii="Helvetica" w:eastAsia="Times New Roman" w:hAnsi="Helvetica" w:cs="Helvetica"/>
          <w:kern w:val="0"/>
          <w:sz w:val="24"/>
          <w:szCs w:val="24"/>
          <w:lang w:eastAsia="nl-NL"/>
          <w14:ligatures w14:val="none"/>
        </w:rPr>
        <w:t>arme overdracht naar de basisschool, dat wil zeggen dat alle kinderen die gebruik hebben gemaakt van een vroegschoolse voorziening binnen on</w:t>
      </w:r>
      <w:r w:rsidR="00A30A6D" w:rsidRPr="00A30A6D">
        <w:rPr>
          <w:rFonts w:ascii="Helvetica" w:eastAsia="Times New Roman" w:hAnsi="Helvetica" w:cs="Helvetica"/>
          <w:kern w:val="0"/>
          <w:sz w:val="24"/>
          <w:szCs w:val="24"/>
          <w:lang w:eastAsia="nl-NL"/>
          <w14:ligatures w14:val="none"/>
        </w:rPr>
        <w:t>s kinderopvang Regenboog</w:t>
      </w:r>
      <w:r w:rsidR="009F1629" w:rsidRPr="00A30A6D">
        <w:rPr>
          <w:rFonts w:ascii="Helvetica" w:eastAsia="Times New Roman" w:hAnsi="Helvetica" w:cs="Helvetica"/>
          <w:kern w:val="0"/>
          <w:sz w:val="24"/>
          <w:szCs w:val="24"/>
          <w:lang w:eastAsia="nl-NL"/>
          <w14:ligatures w14:val="none"/>
        </w:rPr>
        <w:t xml:space="preserve">, overgedragen worden naar de groepen 1 van de </w:t>
      </w:r>
      <w:r w:rsidR="00A30A6D" w:rsidRPr="00A30A6D">
        <w:rPr>
          <w:rFonts w:ascii="Helvetica" w:eastAsia="Times New Roman" w:hAnsi="Helvetica" w:cs="Helvetica"/>
          <w:kern w:val="0"/>
          <w:sz w:val="24"/>
          <w:szCs w:val="24"/>
          <w:lang w:eastAsia="nl-NL"/>
          <w14:ligatures w14:val="none"/>
        </w:rPr>
        <w:t>basisschool “de Wielen”, Alexia”” en de Sprong””</w:t>
      </w:r>
      <w:r w:rsidR="009F1629" w:rsidRPr="00A30A6D">
        <w:rPr>
          <w:rFonts w:ascii="Helvetica" w:eastAsia="Times New Roman" w:hAnsi="Helvetica" w:cs="Helvetica"/>
          <w:kern w:val="0"/>
          <w:sz w:val="24"/>
          <w:szCs w:val="24"/>
          <w:lang w:eastAsia="nl-NL"/>
          <w14:ligatures w14:val="none"/>
        </w:rPr>
        <w:t xml:space="preserve">. De warme overdracht is vormgegeven middels het VVE traject,(Voor en Vroeg schoolse Educatie). Tijdens de overdracht wordt aandacht besteed aan de ontwikkeling van kinderen en aangegeven of het kind binnen de peutersopvang/kinderopvang extra begeleid is en het VVE- traject heeft doorlopen, logopedie heeft gehad of door een andere instantie is geholpen. De overdracht wordt vooraf gepland. De kinderen worden objectief overgedragen zonder enig vooroordeel. In het eindgesprek wordt met de ouders/verzorgers de overdracht  naar school besproken de ouders krijgen de rapportage van </w:t>
      </w:r>
      <w:r w:rsidR="00A30A6D" w:rsidRPr="00A30A6D">
        <w:rPr>
          <w:rFonts w:ascii="Helvetica" w:eastAsia="Times New Roman" w:hAnsi="Helvetica" w:cs="Helvetica"/>
          <w:kern w:val="0"/>
          <w:sz w:val="24"/>
          <w:szCs w:val="24"/>
          <w:lang w:eastAsia="nl-NL"/>
          <w14:ligatures w14:val="none"/>
        </w:rPr>
        <w:t>Uk &amp; Puk</w:t>
      </w:r>
      <w:r w:rsidR="009F1629" w:rsidRPr="00A30A6D">
        <w:rPr>
          <w:rFonts w:ascii="Helvetica" w:eastAsia="Times New Roman" w:hAnsi="Helvetica" w:cs="Helvetica"/>
          <w:kern w:val="0"/>
          <w:sz w:val="24"/>
          <w:szCs w:val="24"/>
          <w:lang w:eastAsia="nl-NL"/>
          <w14:ligatures w14:val="none"/>
        </w:rPr>
        <w:t xml:space="preserve"> mee. De ouders/verzorgers kunnen deze overdragen aan de basisschool</w:t>
      </w:r>
      <w:r w:rsidR="009F1629" w:rsidRPr="00A30A6D">
        <w:rPr>
          <w:rFonts w:ascii="Helvetica" w:eastAsia="Times New Roman" w:hAnsi="Helvetica" w:cs="Helvetica"/>
          <w:b/>
          <w:bCs/>
          <w:kern w:val="0"/>
          <w:sz w:val="24"/>
          <w:szCs w:val="24"/>
          <w:lang w:eastAsia="nl-NL"/>
          <w14:ligatures w14:val="none"/>
        </w:rPr>
        <w:t>.</w:t>
      </w:r>
    </w:p>
    <w:p w14:paraId="0EED8303" w14:textId="73A7186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48C7B30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9. Beleidsplan</w:t>
      </w:r>
    </w:p>
    <w:p w14:paraId="302AE79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9031E2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beleidsmedewerker past elk jaar het plan zo nodig aan. Tijdens de 6 wekelijkse leidstervergadering komt het beleidsplan aanbod en wordt de Risico Monitor besproken. Door met elkaar te evalueren over de jaarlijkse uitvoering en nieuwe veranderingen blijven we ons zelf ontwikkelen.</w:t>
      </w:r>
    </w:p>
    <w:p w14:paraId="31E92282" w14:textId="77777777" w:rsidR="008D35BA"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r>
    </w:p>
    <w:p w14:paraId="6B4A969C" w14:textId="77777777" w:rsidR="008D35BA" w:rsidRDefault="008D35B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07A80AD9" w14:textId="57DD992F"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10. Indeling uren voorschoolse educatie</w:t>
      </w:r>
    </w:p>
    <w:p w14:paraId="36BAF64E" w14:textId="16DEE8DF"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10.1 Uurverdeling peuteropvang</w:t>
      </w:r>
    </w:p>
    <w:p w14:paraId="3D87EF85" w14:textId="799F09C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Vanuit de gemeente</w:t>
      </w:r>
      <w:r w:rsidR="008E2F89">
        <w:rPr>
          <w:rFonts w:ascii="Helvetica" w:eastAsia="Times New Roman" w:hAnsi="Helvetica" w:cs="Helvetica"/>
          <w:color w:val="000000"/>
          <w:kern w:val="0"/>
          <w:sz w:val="24"/>
          <w:szCs w:val="24"/>
          <w:lang w:eastAsia="nl-NL"/>
          <w14:ligatures w14:val="none"/>
        </w:rPr>
        <w:t xml:space="preserve"> Leeuwarden</w:t>
      </w:r>
      <w:r w:rsidRPr="009F1629">
        <w:rPr>
          <w:rFonts w:ascii="Helvetica" w:eastAsia="Times New Roman" w:hAnsi="Helvetica" w:cs="Helvetica"/>
          <w:color w:val="000000"/>
          <w:kern w:val="0"/>
          <w:sz w:val="24"/>
          <w:szCs w:val="24"/>
          <w:lang w:eastAsia="nl-NL"/>
          <w14:ligatures w14:val="none"/>
        </w:rPr>
        <w:t xml:space="preserve"> zijn er </w:t>
      </w:r>
      <w:r w:rsidR="008E2F89">
        <w:rPr>
          <w:rFonts w:ascii="Helvetica" w:eastAsia="Times New Roman" w:hAnsi="Helvetica" w:cs="Helvetica"/>
          <w:color w:val="000000"/>
          <w:kern w:val="0"/>
          <w:sz w:val="24"/>
          <w:szCs w:val="24"/>
          <w:lang w:eastAsia="nl-NL"/>
          <w14:ligatures w14:val="none"/>
        </w:rPr>
        <w:t>voor de peuters met een vve-indicatie een aanvullend aanbod van 8 uur per week ( in totaal 16 uur peuteropvang per week) voor maximaal 40 schoolweken per jaar,</w:t>
      </w:r>
      <w:r w:rsidRPr="009F1629">
        <w:rPr>
          <w:rFonts w:ascii="Helvetica" w:eastAsia="Times New Roman" w:hAnsi="Helvetica" w:cs="Helvetica"/>
          <w:color w:val="000000"/>
          <w:kern w:val="0"/>
          <w:sz w:val="24"/>
          <w:szCs w:val="24"/>
          <w:lang w:eastAsia="nl-NL"/>
          <w14:ligatures w14:val="none"/>
        </w:rPr>
        <w:t xml:space="preserve"> beschikbaar gesteld voor een kind vanaf </w:t>
      </w:r>
      <w:r w:rsidR="008E2F89">
        <w:rPr>
          <w:rFonts w:ascii="Helvetica" w:eastAsia="Times New Roman" w:hAnsi="Helvetica" w:cs="Helvetica"/>
          <w:color w:val="000000"/>
          <w:kern w:val="0"/>
          <w:sz w:val="24"/>
          <w:szCs w:val="24"/>
          <w:lang w:eastAsia="nl-NL"/>
          <w14:ligatures w14:val="none"/>
        </w:rPr>
        <w:t xml:space="preserve">    </w:t>
      </w:r>
      <w:r w:rsidRPr="009F1629">
        <w:rPr>
          <w:rFonts w:ascii="Helvetica" w:eastAsia="Times New Roman" w:hAnsi="Helvetica" w:cs="Helvetica"/>
          <w:color w:val="000000"/>
          <w:kern w:val="0"/>
          <w:sz w:val="24"/>
          <w:szCs w:val="24"/>
          <w:lang w:eastAsia="nl-NL"/>
          <w14:ligatures w14:val="none"/>
        </w:rPr>
        <w:t>2 ½ jaar tot 4 jaar.</w:t>
      </w:r>
    </w:p>
    <w:p w14:paraId="22FC8B59" w14:textId="49479999" w:rsid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Dit betekend dat kinderen </w:t>
      </w:r>
      <w:r w:rsidR="008E2F89">
        <w:rPr>
          <w:rFonts w:ascii="Helvetica" w:eastAsia="Times New Roman" w:hAnsi="Helvetica" w:cs="Helvetica"/>
          <w:color w:val="000000"/>
          <w:kern w:val="0"/>
          <w:sz w:val="24"/>
          <w:szCs w:val="24"/>
          <w:lang w:eastAsia="nl-NL"/>
          <w14:ligatures w14:val="none"/>
        </w:rPr>
        <w:t>vier</w:t>
      </w:r>
      <w:r w:rsidRPr="009F1629">
        <w:rPr>
          <w:rFonts w:ascii="Helvetica" w:eastAsia="Times New Roman" w:hAnsi="Helvetica" w:cs="Helvetica"/>
          <w:color w:val="000000"/>
          <w:kern w:val="0"/>
          <w:sz w:val="24"/>
          <w:szCs w:val="24"/>
          <w:lang w:eastAsia="nl-NL"/>
          <w14:ligatures w14:val="none"/>
        </w:rPr>
        <w:t xml:space="preserve"> maal in de week naar de peuterspeelzaal komen van 0</w:t>
      </w:r>
      <w:r w:rsidR="008E2F89">
        <w:rPr>
          <w:rFonts w:ascii="Helvetica" w:eastAsia="Times New Roman" w:hAnsi="Helvetica" w:cs="Helvetica"/>
          <w:color w:val="000000"/>
          <w:kern w:val="0"/>
          <w:sz w:val="24"/>
          <w:szCs w:val="24"/>
          <w:lang w:eastAsia="nl-NL"/>
          <w14:ligatures w14:val="none"/>
        </w:rPr>
        <w:t>8.45</w:t>
      </w:r>
      <w:r w:rsidRPr="009F1629">
        <w:rPr>
          <w:rFonts w:ascii="Helvetica" w:eastAsia="Times New Roman" w:hAnsi="Helvetica" w:cs="Helvetica"/>
          <w:color w:val="000000"/>
          <w:kern w:val="0"/>
          <w:sz w:val="24"/>
          <w:szCs w:val="24"/>
          <w:lang w:eastAsia="nl-NL"/>
          <w14:ligatures w14:val="none"/>
        </w:rPr>
        <w:t xml:space="preserve"> tot 1</w:t>
      </w:r>
      <w:r w:rsidR="008E2F89">
        <w:rPr>
          <w:rFonts w:ascii="Helvetica" w:eastAsia="Times New Roman" w:hAnsi="Helvetica" w:cs="Helvetica"/>
          <w:color w:val="000000"/>
          <w:kern w:val="0"/>
          <w:sz w:val="24"/>
          <w:szCs w:val="24"/>
          <w:lang w:eastAsia="nl-NL"/>
          <w14:ligatures w14:val="none"/>
        </w:rPr>
        <w:t>2.45</w:t>
      </w:r>
      <w:r w:rsidRPr="009F1629">
        <w:rPr>
          <w:rFonts w:ascii="Helvetica" w:eastAsia="Times New Roman" w:hAnsi="Helvetica" w:cs="Helvetica"/>
          <w:color w:val="000000"/>
          <w:kern w:val="0"/>
          <w:sz w:val="24"/>
          <w:szCs w:val="24"/>
          <w:lang w:eastAsia="nl-NL"/>
          <w14:ligatures w14:val="none"/>
        </w:rPr>
        <w:t xml:space="preserve"> uur.</w:t>
      </w:r>
      <w:r w:rsidR="008E2F89">
        <w:rPr>
          <w:rFonts w:ascii="Helvetica" w:eastAsia="Times New Roman" w:hAnsi="Helvetica" w:cs="Helvetica"/>
          <w:color w:val="000000"/>
          <w:kern w:val="0"/>
          <w:sz w:val="24"/>
          <w:szCs w:val="24"/>
          <w:lang w:eastAsia="nl-NL"/>
          <w14:ligatures w14:val="none"/>
        </w:rPr>
        <w:t xml:space="preserve"> 16 x 40 weken is.</w:t>
      </w:r>
      <w:r w:rsidRPr="009F1629">
        <w:rPr>
          <w:rFonts w:ascii="Helvetica" w:eastAsia="Times New Roman" w:hAnsi="Helvetica" w:cs="Helvetica"/>
          <w:color w:val="000000"/>
          <w:kern w:val="0"/>
          <w:sz w:val="24"/>
          <w:szCs w:val="24"/>
          <w:lang w:eastAsia="nl-NL"/>
          <w14:ligatures w14:val="none"/>
        </w:rPr>
        <w:t xml:space="preserve"> </w:t>
      </w:r>
      <w:r w:rsidR="008E2F89">
        <w:rPr>
          <w:rFonts w:ascii="Helvetica" w:eastAsia="Times New Roman" w:hAnsi="Helvetica" w:cs="Helvetica"/>
          <w:color w:val="000000"/>
          <w:kern w:val="0"/>
          <w:sz w:val="24"/>
          <w:szCs w:val="24"/>
          <w:lang w:eastAsia="nl-NL"/>
          <w14:ligatures w14:val="none"/>
        </w:rPr>
        <w:t>Z</w:t>
      </w:r>
      <w:r w:rsidRPr="009F1629">
        <w:rPr>
          <w:rFonts w:ascii="Helvetica" w:eastAsia="Times New Roman" w:hAnsi="Helvetica" w:cs="Helvetica"/>
          <w:color w:val="000000"/>
          <w:kern w:val="0"/>
          <w:sz w:val="24"/>
          <w:szCs w:val="24"/>
          <w:lang w:eastAsia="nl-NL"/>
          <w14:ligatures w14:val="none"/>
        </w:rPr>
        <w:t>o kom je op het totaal van 480 uur.</w:t>
      </w:r>
    </w:p>
    <w:p w14:paraId="7385A05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10.2 Uurverdeling van een doelgroep kind VVE in de peuteropvang</w:t>
      </w:r>
    </w:p>
    <w:p w14:paraId="68656898" w14:textId="0397E0CB" w:rsidR="009F1629" w:rsidRDefault="009F1629" w:rsidP="009F1629">
      <w:pPr>
        <w:shd w:val="clear" w:color="auto" w:fill="FFFFFF"/>
        <w:spacing w:after="330" w:line="240" w:lineRule="auto"/>
        <w:rPr>
          <w:rFonts w:ascii="Helvetica" w:eastAsia="Times New Roman" w:hAnsi="Helvetica" w:cs="Helvetica"/>
          <w:color w:val="FF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Een doelgroep kind moet 960 uur behalen vanaf dat het 2.5 wordt tot 4 jaar. Dit richten wij zo in dat de peuter 4 morgens van 08.</w:t>
      </w:r>
      <w:r w:rsidR="006F391C">
        <w:rPr>
          <w:rFonts w:ascii="Helvetica" w:eastAsia="Times New Roman" w:hAnsi="Helvetica" w:cs="Helvetica"/>
          <w:color w:val="000000"/>
          <w:kern w:val="0"/>
          <w:sz w:val="24"/>
          <w:szCs w:val="24"/>
          <w:lang w:eastAsia="nl-NL"/>
          <w14:ligatures w14:val="none"/>
        </w:rPr>
        <w:t>45</w:t>
      </w:r>
      <w:r w:rsidRPr="009F1629">
        <w:rPr>
          <w:rFonts w:ascii="Helvetica" w:eastAsia="Times New Roman" w:hAnsi="Helvetica" w:cs="Helvetica"/>
          <w:color w:val="000000"/>
          <w:kern w:val="0"/>
          <w:sz w:val="24"/>
          <w:szCs w:val="24"/>
          <w:lang w:eastAsia="nl-NL"/>
          <w14:ligatures w14:val="none"/>
        </w:rPr>
        <w:t xml:space="preserve"> uur tot 1</w:t>
      </w:r>
      <w:r w:rsidR="006F391C">
        <w:rPr>
          <w:rFonts w:ascii="Helvetica" w:eastAsia="Times New Roman" w:hAnsi="Helvetica" w:cs="Helvetica"/>
          <w:color w:val="000000"/>
          <w:kern w:val="0"/>
          <w:sz w:val="24"/>
          <w:szCs w:val="24"/>
          <w:lang w:eastAsia="nl-NL"/>
          <w14:ligatures w14:val="none"/>
        </w:rPr>
        <w:t>2</w:t>
      </w:r>
      <w:r w:rsidRPr="009F1629">
        <w:rPr>
          <w:rFonts w:ascii="Helvetica" w:eastAsia="Times New Roman" w:hAnsi="Helvetica" w:cs="Helvetica"/>
          <w:color w:val="000000"/>
          <w:kern w:val="0"/>
          <w:sz w:val="24"/>
          <w:szCs w:val="24"/>
          <w:lang w:eastAsia="nl-NL"/>
          <w14:ligatures w14:val="none"/>
        </w:rPr>
        <w:t>.45 uur naar de peuteropvang kan komen.</w:t>
      </w:r>
      <w:r w:rsidR="00D650D8">
        <w:rPr>
          <w:rFonts w:ascii="Helvetica" w:eastAsia="Times New Roman" w:hAnsi="Helvetica" w:cs="Helvetica"/>
          <w:color w:val="000000"/>
          <w:kern w:val="0"/>
          <w:sz w:val="24"/>
          <w:szCs w:val="24"/>
          <w:lang w:eastAsia="nl-NL"/>
          <w14:ligatures w14:val="none"/>
        </w:rPr>
        <w:t xml:space="preserve"> (zie bijlage A doelgroeppeuters</w:t>
      </w:r>
      <w:r w:rsidR="00B031E6">
        <w:rPr>
          <w:rFonts w:ascii="Helvetica" w:eastAsia="Times New Roman" w:hAnsi="Helvetica" w:cs="Helvetica"/>
          <w:color w:val="000000"/>
          <w:kern w:val="0"/>
          <w:sz w:val="24"/>
          <w:szCs w:val="24"/>
          <w:lang w:eastAsia="nl-NL"/>
          <w14:ligatures w14:val="none"/>
        </w:rPr>
        <w:t xml:space="preserve">, I.v.m. privacy zijn hier geen namen ingevuld) </w:t>
      </w:r>
      <w:r w:rsidR="00D650D8">
        <w:rPr>
          <w:rFonts w:ascii="Helvetica" w:eastAsia="Times New Roman" w:hAnsi="Helvetica" w:cs="Helvetica"/>
          <w:color w:val="000000"/>
          <w:kern w:val="0"/>
          <w:sz w:val="24"/>
          <w:szCs w:val="24"/>
          <w:lang w:eastAsia="nl-NL"/>
          <w14:ligatures w14:val="none"/>
        </w:rPr>
        <w:t>)</w:t>
      </w:r>
    </w:p>
    <w:p w14:paraId="65F8D1F3" w14:textId="77777777" w:rsidR="00D650D8" w:rsidRPr="00E30601" w:rsidRDefault="00D650D8" w:rsidP="00D650D8">
      <w:pPr>
        <w:shd w:val="clear" w:color="auto" w:fill="FFFFFF"/>
        <w:spacing w:after="330" w:line="240" w:lineRule="auto"/>
        <w:rPr>
          <w:rFonts w:ascii="Helvetica" w:eastAsia="Times New Roman" w:hAnsi="Helvetica" w:cs="Helvetica"/>
          <w:kern w:val="0"/>
          <w:sz w:val="24"/>
          <w:szCs w:val="24"/>
          <w:lang w:eastAsia="nl-NL"/>
          <w14:ligatures w14:val="none"/>
        </w:rPr>
      </w:pPr>
      <w:r w:rsidRPr="00E30601">
        <w:rPr>
          <w:rFonts w:ascii="Helvetica" w:eastAsia="Times New Roman" w:hAnsi="Helvetica" w:cs="Helvetica"/>
          <w:kern w:val="0"/>
          <w:sz w:val="24"/>
          <w:szCs w:val="24"/>
          <w:lang w:eastAsia="nl-NL"/>
          <w14:ligatures w14:val="none"/>
        </w:rPr>
        <w:t>Valt er een lesdag uit dan kunnen deze worden ingehaald op de vrijdag ochtend voor de kinderen die er die dag op de planning stonden. Dit kan gebeuren omdat er een leidster ziek is, studie dag leidsters of er valt een feestdag op deze dag. In overleg met de ouders plannen we een extra dag in.</w:t>
      </w:r>
    </w:p>
    <w:p w14:paraId="156A8F93" w14:textId="764A84C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In deze uren wordt een VVE-peuter extra ondersteund met de lesmethode van “Uk en Puk”. We observeren en registeren volgens </w:t>
      </w:r>
      <w:r w:rsidR="00A30A6D">
        <w:rPr>
          <w:rFonts w:ascii="Helvetica" w:eastAsia="Times New Roman" w:hAnsi="Helvetica" w:cs="Helvetica"/>
          <w:color w:val="000000"/>
          <w:kern w:val="0"/>
          <w:sz w:val="24"/>
          <w:szCs w:val="24"/>
          <w:lang w:eastAsia="nl-NL"/>
          <w14:ligatures w14:val="none"/>
        </w:rPr>
        <w:t>de Uk &amp; Puk methode</w:t>
      </w:r>
      <w:r w:rsidRPr="009F1629">
        <w:rPr>
          <w:rFonts w:ascii="Helvetica" w:eastAsia="Times New Roman" w:hAnsi="Helvetica" w:cs="Helvetica"/>
          <w:color w:val="000000"/>
          <w:kern w:val="0"/>
          <w:sz w:val="24"/>
          <w:szCs w:val="24"/>
          <w:lang w:eastAsia="nl-NL"/>
          <w14:ligatures w14:val="none"/>
        </w:rPr>
        <w:t>. Hier staan de richtlijnen in waar een kind aan moet voldoen. Alles gaat in overleg met ouders. Mocht de spraak/taal erg achterlopen dan zullen we adviseren om verdere stappen te ondernemen. Zo kunnen we adviseren om bijvoorbeeld een logopedist, een pedagoog of een andere instantie te raadplegen.</w:t>
      </w:r>
    </w:p>
    <w:p w14:paraId="3412B3A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C82B87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10.3 Inhoudelijke verdeling van uren</w:t>
      </w:r>
    </w:p>
    <w:p w14:paraId="4DEB091D" w14:textId="23D537C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peuters worden gebracht om 08.</w:t>
      </w:r>
      <w:r w:rsidR="006F391C">
        <w:rPr>
          <w:rFonts w:ascii="Helvetica" w:eastAsia="Times New Roman" w:hAnsi="Helvetica" w:cs="Helvetica"/>
          <w:color w:val="000000"/>
          <w:kern w:val="0"/>
          <w:sz w:val="24"/>
          <w:szCs w:val="24"/>
          <w:lang w:eastAsia="nl-NL"/>
          <w14:ligatures w14:val="none"/>
        </w:rPr>
        <w:t>45</w:t>
      </w:r>
      <w:r w:rsidRPr="009F1629">
        <w:rPr>
          <w:rFonts w:ascii="Helvetica" w:eastAsia="Times New Roman" w:hAnsi="Helvetica" w:cs="Helvetica"/>
          <w:color w:val="000000"/>
          <w:kern w:val="0"/>
          <w:sz w:val="24"/>
          <w:szCs w:val="24"/>
          <w:lang w:eastAsia="nl-NL"/>
          <w14:ligatures w14:val="none"/>
        </w:rPr>
        <w:t>. Er volgt een persoonlijke begroeting als de ouder(s) binnenkomen. De peuters morgen vrij spelen met het aanwezige materiaal en krijgen de ruimte om afscheid te nemen van hun ouder(s)/verzorger(s). Er volgt een gezamenlijk kringgesprek en hierna beginnen we met een gezamenlijke kringactiviteit. De peuters gaan aan de slag met het themagedeelte wat wordt aangeboden. Hierin komen diverse werkvormen aanbod zoals kleuren, verven, prikken, plakken etc. Daarnaast krijgen een aantal peuters (per toerbeurt)krijgen individueel of in een klein groepje activiteiten aangeboden.</w:t>
      </w:r>
    </w:p>
    <w:p w14:paraId="4CC9889B" w14:textId="36A100EC"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Tijdens het gezamenlijke pauzemoment krijgen de peuters eten en drinken van ons aangeboden. De peuters zitten daarbij aan tafel en zingen vooraf een speciaal lied. Als het weer het toelaat gaan de kinderen dan naar buiten om te spelen. Ze kunnen spelen in de zandbak, op de glijbaan en met ander buiten materiaal. Bij slecht weer </w:t>
      </w:r>
      <w:r w:rsidRPr="009F1629">
        <w:rPr>
          <w:rFonts w:ascii="Helvetica" w:eastAsia="Times New Roman" w:hAnsi="Helvetica" w:cs="Helvetica"/>
          <w:color w:val="000000"/>
          <w:kern w:val="0"/>
          <w:sz w:val="24"/>
          <w:szCs w:val="24"/>
          <w:lang w:eastAsia="nl-NL"/>
          <w14:ligatures w14:val="none"/>
        </w:rPr>
        <w:lastRenderedPageBreak/>
        <w:t>mogen de kinderen vrij spelen en/of worden er gezamenlijke bewegingsspelletjes gedaan waarbij er extra aandacht is voor de ontwikkeling van de grove en fijne motoriek. De peuters sluiten in een gezamenlijke kring het dagdeel af met een verhaaltje en een aantal liedjes. Om 1</w:t>
      </w:r>
      <w:r w:rsidR="006F391C">
        <w:rPr>
          <w:rFonts w:ascii="Helvetica" w:eastAsia="Times New Roman" w:hAnsi="Helvetica" w:cs="Helvetica"/>
          <w:color w:val="000000"/>
          <w:kern w:val="0"/>
          <w:sz w:val="24"/>
          <w:szCs w:val="24"/>
          <w:lang w:eastAsia="nl-NL"/>
          <w14:ligatures w14:val="none"/>
        </w:rPr>
        <w:t>2</w:t>
      </w:r>
      <w:r w:rsidRPr="009F1629">
        <w:rPr>
          <w:rFonts w:ascii="Helvetica" w:eastAsia="Times New Roman" w:hAnsi="Helvetica" w:cs="Helvetica"/>
          <w:color w:val="000000"/>
          <w:kern w:val="0"/>
          <w:sz w:val="24"/>
          <w:szCs w:val="24"/>
          <w:lang w:eastAsia="nl-NL"/>
          <w14:ligatures w14:val="none"/>
        </w:rPr>
        <w:t>.45 uur worden de kinderen weer opgehaald.</w:t>
      </w:r>
    </w:p>
    <w:p w14:paraId="6A8A91C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61084A1A" w14:textId="77777777" w:rsid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10.4 Inhoudelijke verdeling uren doelgroep peuter</w:t>
      </w:r>
    </w:p>
    <w:p w14:paraId="620073BE" w14:textId="4C466E1D" w:rsidR="0072594C" w:rsidRPr="00D456A3" w:rsidRDefault="0072594C" w:rsidP="009F1629">
      <w:pPr>
        <w:shd w:val="clear" w:color="auto" w:fill="FFFFFF"/>
        <w:spacing w:after="330" w:line="240" w:lineRule="auto"/>
        <w:rPr>
          <w:rFonts w:ascii="Helvetica" w:eastAsia="Times New Roman" w:hAnsi="Helvetica" w:cs="Helvetica"/>
          <w:i/>
          <w:iCs/>
          <w:color w:val="000000"/>
          <w:kern w:val="0"/>
          <w:sz w:val="24"/>
          <w:szCs w:val="24"/>
          <w:lang w:eastAsia="nl-NL"/>
          <w14:ligatures w14:val="none"/>
        </w:rPr>
      </w:pPr>
      <w:r w:rsidRPr="00D456A3">
        <w:rPr>
          <w:rFonts w:ascii="Helvetica" w:eastAsia="Times New Roman" w:hAnsi="Helvetica" w:cs="Helvetica"/>
          <w:i/>
          <w:iCs/>
          <w:color w:val="000000"/>
          <w:kern w:val="0"/>
          <w:sz w:val="24"/>
          <w:szCs w:val="24"/>
          <w:lang w:eastAsia="nl-NL"/>
          <w14:ligatures w14:val="none"/>
        </w:rPr>
        <w:t>Per 1 Januari 202</w:t>
      </w:r>
      <w:r w:rsidR="00EC13BC">
        <w:rPr>
          <w:rFonts w:ascii="Helvetica" w:eastAsia="Times New Roman" w:hAnsi="Helvetica" w:cs="Helvetica"/>
          <w:i/>
          <w:iCs/>
          <w:color w:val="000000"/>
          <w:kern w:val="0"/>
          <w:sz w:val="24"/>
          <w:szCs w:val="24"/>
          <w:lang w:eastAsia="nl-NL"/>
          <w14:ligatures w14:val="none"/>
        </w:rPr>
        <w:t>5</w:t>
      </w:r>
      <w:r w:rsidRPr="00D456A3">
        <w:rPr>
          <w:rFonts w:ascii="Helvetica" w:eastAsia="Times New Roman" w:hAnsi="Helvetica" w:cs="Helvetica"/>
          <w:i/>
          <w:iCs/>
          <w:color w:val="000000"/>
          <w:kern w:val="0"/>
          <w:sz w:val="24"/>
          <w:szCs w:val="24"/>
          <w:lang w:eastAsia="nl-NL"/>
          <w14:ligatures w14:val="none"/>
        </w:rPr>
        <w:t xml:space="preserve"> zijn er 0 doelgroepen kinderen aanwezig op de groep. </w:t>
      </w:r>
    </w:p>
    <w:p w14:paraId="160F9F1D" w14:textId="0D7773E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doelgroep peuter draait inhoudelijke mee met de normale dagindeling van de peuter</w:t>
      </w:r>
      <w:r w:rsidR="005A120B">
        <w:rPr>
          <w:rFonts w:ascii="Helvetica" w:eastAsia="Times New Roman" w:hAnsi="Helvetica" w:cs="Helvetica"/>
          <w:color w:val="000000"/>
          <w:kern w:val="0"/>
          <w:sz w:val="24"/>
          <w:szCs w:val="24"/>
          <w:lang w:eastAsia="nl-NL"/>
          <w14:ligatures w14:val="none"/>
        </w:rPr>
        <w:t xml:space="preserve"> speelzaal</w:t>
      </w:r>
      <w:r w:rsidRPr="009F1629">
        <w:rPr>
          <w:rFonts w:ascii="Helvetica" w:eastAsia="Times New Roman" w:hAnsi="Helvetica" w:cs="Helvetica"/>
          <w:color w:val="000000"/>
          <w:kern w:val="0"/>
          <w:sz w:val="24"/>
          <w:szCs w:val="24"/>
          <w:lang w:eastAsia="nl-NL"/>
          <w14:ligatures w14:val="none"/>
        </w:rPr>
        <w:t xml:space="preserve">. Met de observatie en registratie methode </w:t>
      </w:r>
      <w:r w:rsidR="005A120B">
        <w:rPr>
          <w:rFonts w:ascii="Helvetica" w:eastAsia="Times New Roman" w:hAnsi="Helvetica" w:cs="Helvetica"/>
          <w:color w:val="000000"/>
          <w:kern w:val="0"/>
          <w:sz w:val="24"/>
          <w:szCs w:val="24"/>
          <w:lang w:eastAsia="nl-NL"/>
          <w14:ligatures w14:val="none"/>
        </w:rPr>
        <w:t>Uk &amp; Puk</w:t>
      </w:r>
      <w:r w:rsidRPr="009F1629">
        <w:rPr>
          <w:rFonts w:ascii="Helvetica" w:eastAsia="Times New Roman" w:hAnsi="Helvetica" w:cs="Helvetica"/>
          <w:color w:val="000000"/>
          <w:kern w:val="0"/>
          <w:sz w:val="24"/>
          <w:szCs w:val="24"/>
          <w:lang w:eastAsia="nl-NL"/>
          <w14:ligatures w14:val="none"/>
        </w:rPr>
        <w:t>!” kunnen we de ontwikkeling bij houden van de doelgroeppeuter.  Hier komt bijvoorbeeld naar voren dat een doelgroeppeuter extra taalondersteuning nodig heeft. Met de lesmethode van “Uk en Puk” kun je hier extra aan werken en registreren in</w:t>
      </w:r>
      <w:r w:rsidR="005A120B">
        <w:rPr>
          <w:rFonts w:ascii="Helvetica" w:eastAsia="Times New Roman" w:hAnsi="Helvetica" w:cs="Helvetica"/>
          <w:color w:val="000000"/>
          <w:kern w:val="0"/>
          <w:sz w:val="24"/>
          <w:szCs w:val="24"/>
          <w:lang w:eastAsia="nl-NL"/>
          <w14:ligatures w14:val="none"/>
        </w:rPr>
        <w:t xml:space="preserve"> de Uk &amp; Puk observatielijsten</w:t>
      </w:r>
      <w:r w:rsidRPr="009F1629">
        <w:rPr>
          <w:rFonts w:ascii="Helvetica" w:eastAsia="Times New Roman" w:hAnsi="Helvetica" w:cs="Helvetica"/>
          <w:color w:val="000000"/>
          <w:kern w:val="0"/>
          <w:sz w:val="24"/>
          <w:szCs w:val="24"/>
          <w:lang w:eastAsia="nl-NL"/>
          <w14:ligatures w14:val="none"/>
        </w:rPr>
        <w:t>. Zo krijg je een duidelijk en helder beeld van een doelgroeppeuter.</w:t>
      </w:r>
    </w:p>
    <w:p w14:paraId="7057E2F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6AA155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619BC64" w14:textId="77777777" w:rsidR="00E50ACB" w:rsidRDefault="00E50ACB">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76025425" w14:textId="55082FAC"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11. Kindratio en VVE</w:t>
      </w:r>
    </w:p>
    <w:p w14:paraId="5262F4A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9512D3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11.1 Geschoolde VVE-ers</w:t>
      </w:r>
    </w:p>
    <w:p w14:paraId="7A419DA7" w14:textId="6564DD84" w:rsidR="009F1629" w:rsidRPr="009F1629" w:rsidRDefault="00047EBF"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Lisette en Ida zijn</w:t>
      </w:r>
      <w:r w:rsidR="009F1629" w:rsidRPr="009F1629">
        <w:rPr>
          <w:rFonts w:ascii="Helvetica" w:eastAsia="Times New Roman" w:hAnsi="Helvetica" w:cs="Helvetica"/>
          <w:color w:val="000000"/>
          <w:kern w:val="0"/>
          <w:sz w:val="24"/>
          <w:szCs w:val="24"/>
          <w:lang w:eastAsia="nl-NL"/>
          <w14:ligatures w14:val="none"/>
        </w:rPr>
        <w:t xml:space="preserve"> bij ons VVE-geschoold vanaf juli 2021. Als we nieuwe pedagogisch medewerkers aannemen zonder VVE-certificaat zal de pedagogische medewerker naast een geschoolde pedagogische medewerker werken zoals de wet-IKK voorschrijft. Eén geschoolde VVE-er op </w:t>
      </w:r>
      <w:r>
        <w:rPr>
          <w:rFonts w:ascii="Helvetica" w:eastAsia="Times New Roman" w:hAnsi="Helvetica" w:cs="Helvetica"/>
          <w:color w:val="000000"/>
          <w:kern w:val="0"/>
          <w:sz w:val="24"/>
          <w:szCs w:val="24"/>
          <w:lang w:eastAsia="nl-NL"/>
          <w14:ligatures w14:val="none"/>
        </w:rPr>
        <w:t>8</w:t>
      </w:r>
      <w:r w:rsidR="009F1629" w:rsidRPr="009F1629">
        <w:rPr>
          <w:rFonts w:ascii="Helvetica" w:eastAsia="Times New Roman" w:hAnsi="Helvetica" w:cs="Helvetica"/>
          <w:color w:val="000000"/>
          <w:kern w:val="0"/>
          <w:sz w:val="24"/>
          <w:szCs w:val="24"/>
          <w:lang w:eastAsia="nl-NL"/>
          <w14:ligatures w14:val="none"/>
        </w:rPr>
        <w:t xml:space="preserve"> kinderen.</w:t>
      </w:r>
    </w:p>
    <w:p w14:paraId="424A12B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2EBCEAD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11.2 Kindratio</w:t>
      </w:r>
    </w:p>
    <w:p w14:paraId="208A3DAF" w14:textId="34F2991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kinderopvang heeft vaste pedagogisch medewerkers. De leidster/kindratio bedraagt </w:t>
      </w:r>
      <w:r w:rsidR="00047EBF">
        <w:rPr>
          <w:rFonts w:ascii="Helvetica" w:eastAsia="Times New Roman" w:hAnsi="Helvetica" w:cs="Helvetica"/>
          <w:color w:val="000000"/>
          <w:kern w:val="0"/>
          <w:sz w:val="24"/>
          <w:szCs w:val="24"/>
          <w:lang w:eastAsia="nl-NL"/>
          <w14:ligatures w14:val="none"/>
        </w:rPr>
        <w:t>1</w:t>
      </w:r>
      <w:r w:rsidRPr="009F1629">
        <w:rPr>
          <w:rFonts w:ascii="Helvetica" w:eastAsia="Times New Roman" w:hAnsi="Helvetica" w:cs="Helvetica"/>
          <w:color w:val="000000"/>
          <w:kern w:val="0"/>
          <w:sz w:val="24"/>
          <w:szCs w:val="24"/>
          <w:lang w:eastAsia="nl-NL"/>
          <w14:ligatures w14:val="none"/>
        </w:rPr>
        <w:t xml:space="preserve"> pedagogisch medewerkers met een maximum van </w:t>
      </w:r>
      <w:r w:rsidR="00047EBF">
        <w:rPr>
          <w:rFonts w:ascii="Helvetica" w:eastAsia="Times New Roman" w:hAnsi="Helvetica" w:cs="Helvetica"/>
          <w:color w:val="000000"/>
          <w:kern w:val="0"/>
          <w:sz w:val="24"/>
          <w:szCs w:val="24"/>
          <w:lang w:eastAsia="nl-NL"/>
          <w14:ligatures w14:val="none"/>
        </w:rPr>
        <w:t>8</w:t>
      </w:r>
      <w:r w:rsidR="002B1BA3">
        <w:rPr>
          <w:rFonts w:ascii="Helvetica" w:eastAsia="Times New Roman" w:hAnsi="Helvetica" w:cs="Helvetica"/>
          <w:color w:val="000000"/>
          <w:kern w:val="0"/>
          <w:sz w:val="24"/>
          <w:szCs w:val="24"/>
          <w:lang w:eastAsia="nl-NL"/>
          <w14:ligatures w14:val="none"/>
        </w:rPr>
        <w:t xml:space="preserve"> </w:t>
      </w:r>
      <w:r w:rsidRPr="009F1629">
        <w:rPr>
          <w:rFonts w:ascii="Helvetica" w:eastAsia="Times New Roman" w:hAnsi="Helvetica" w:cs="Helvetica"/>
          <w:color w:val="000000"/>
          <w:kern w:val="0"/>
          <w:sz w:val="24"/>
          <w:szCs w:val="24"/>
          <w:lang w:eastAsia="nl-NL"/>
          <w14:ligatures w14:val="none"/>
        </w:rPr>
        <w:t xml:space="preserve">kinderen. De pedagogisch medewerker is eindverantwoordelijk voor het inhoudelijke aanbod, de werkwijze op de groep en het volgen van de ontwikkelingen van de peuters. De pedagogisch medewerker is ook degene die de oudergesprekken, behorend bij het kindvolgsysteem </w:t>
      </w:r>
      <w:r w:rsidR="002B1BA3">
        <w:rPr>
          <w:rFonts w:ascii="Helvetica" w:eastAsia="Times New Roman" w:hAnsi="Helvetica" w:cs="Helvetica"/>
          <w:color w:val="000000"/>
          <w:kern w:val="0"/>
          <w:sz w:val="24"/>
          <w:szCs w:val="24"/>
          <w:lang w:eastAsia="nl-NL"/>
          <w14:ligatures w14:val="none"/>
        </w:rPr>
        <w:t>Uk &amp; Puk</w:t>
      </w:r>
      <w:r w:rsidRPr="009F1629">
        <w:rPr>
          <w:rFonts w:ascii="Helvetica" w:eastAsia="Times New Roman" w:hAnsi="Helvetica" w:cs="Helvetica"/>
          <w:color w:val="000000"/>
          <w:kern w:val="0"/>
          <w:sz w:val="24"/>
          <w:szCs w:val="24"/>
          <w:lang w:eastAsia="nl-NL"/>
          <w14:ligatures w14:val="none"/>
        </w:rPr>
        <w:t xml:space="preserve"> voert. Bij eventuele zorgen omtrent de ontwikkeling is zij verantwoordelijk voor de contacten met ouders en leidinggeven van de kinderopvang.</w:t>
      </w:r>
    </w:p>
    <w:p w14:paraId="02032B87" w14:textId="61C726B5" w:rsidR="00F7535D"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In de vakanties </w:t>
      </w:r>
      <w:r w:rsidR="00047EBF">
        <w:rPr>
          <w:rFonts w:ascii="Helvetica" w:eastAsia="Times New Roman" w:hAnsi="Helvetica" w:cs="Helvetica"/>
          <w:color w:val="000000"/>
          <w:kern w:val="0"/>
          <w:sz w:val="24"/>
          <w:szCs w:val="24"/>
          <w:lang w:eastAsia="nl-NL"/>
          <w14:ligatures w14:val="none"/>
        </w:rPr>
        <w:t>van Ida of Lisette zal een van beide elke dag werken.</w:t>
      </w:r>
      <w:r w:rsidR="002327CE">
        <w:rPr>
          <w:rFonts w:ascii="Helvetica" w:eastAsia="Times New Roman" w:hAnsi="Helvetica" w:cs="Helvetica"/>
          <w:color w:val="000000"/>
          <w:kern w:val="0"/>
          <w:sz w:val="24"/>
          <w:szCs w:val="24"/>
          <w:lang w:eastAsia="nl-NL"/>
          <w14:ligatures w14:val="none"/>
        </w:rPr>
        <w:t xml:space="preserve"> </w:t>
      </w:r>
      <w:r w:rsidR="00047EBF">
        <w:rPr>
          <w:rFonts w:ascii="Helvetica" w:eastAsia="Times New Roman" w:hAnsi="Helvetica" w:cs="Helvetica"/>
          <w:color w:val="000000"/>
          <w:kern w:val="0"/>
          <w:sz w:val="24"/>
          <w:szCs w:val="24"/>
          <w:lang w:eastAsia="nl-NL"/>
          <w14:ligatures w14:val="none"/>
        </w:rPr>
        <w:t>Ida en Lisette</w:t>
      </w:r>
      <w:r w:rsidRPr="009F1629">
        <w:rPr>
          <w:rFonts w:ascii="Helvetica" w:eastAsia="Times New Roman" w:hAnsi="Helvetica" w:cs="Helvetica"/>
          <w:color w:val="000000"/>
          <w:kern w:val="0"/>
          <w:sz w:val="24"/>
          <w:szCs w:val="24"/>
          <w:lang w:eastAsia="nl-NL"/>
          <w14:ligatures w14:val="none"/>
        </w:rPr>
        <w:t xml:space="preserve"> Z</w:t>
      </w:r>
      <w:r w:rsidR="00047EBF">
        <w:rPr>
          <w:rFonts w:ascii="Helvetica" w:eastAsia="Times New Roman" w:hAnsi="Helvetica" w:cs="Helvetica"/>
          <w:color w:val="000000"/>
          <w:kern w:val="0"/>
          <w:sz w:val="24"/>
          <w:szCs w:val="24"/>
          <w:lang w:eastAsia="nl-NL"/>
          <w14:ligatures w14:val="none"/>
        </w:rPr>
        <w:t xml:space="preserve">ijn </w:t>
      </w:r>
      <w:r w:rsidRPr="009F1629">
        <w:rPr>
          <w:rFonts w:ascii="Helvetica" w:eastAsia="Times New Roman" w:hAnsi="Helvetica" w:cs="Helvetica"/>
          <w:color w:val="000000"/>
          <w:kern w:val="0"/>
          <w:sz w:val="24"/>
          <w:szCs w:val="24"/>
          <w:lang w:eastAsia="nl-NL"/>
          <w14:ligatures w14:val="none"/>
        </w:rPr>
        <w:t>in het bezit van alle diploma’s die wenselijke zijn volgend de normen wet-IKK</w:t>
      </w:r>
      <w:r w:rsidR="002327CE">
        <w:rPr>
          <w:rFonts w:ascii="Helvetica" w:eastAsia="Times New Roman" w:hAnsi="Helvetica" w:cs="Helvetica"/>
          <w:color w:val="000000"/>
          <w:kern w:val="0"/>
          <w:sz w:val="24"/>
          <w:szCs w:val="24"/>
          <w:lang w:eastAsia="nl-NL"/>
          <w14:ligatures w14:val="none"/>
        </w:rPr>
        <w:t>.</w:t>
      </w:r>
      <w:r w:rsidR="00F7535D">
        <w:rPr>
          <w:rFonts w:ascii="Helvetica" w:eastAsia="Times New Roman" w:hAnsi="Helvetica" w:cs="Helvetica"/>
          <w:color w:val="000000"/>
          <w:kern w:val="0"/>
          <w:sz w:val="24"/>
          <w:szCs w:val="24"/>
          <w:lang w:eastAsia="nl-NL"/>
          <w14:ligatures w14:val="none"/>
        </w:rPr>
        <w:t xml:space="preserve"> Zijn Lisette of Ida beide afwezig dan mag Anneke invallen op een VVE locatie. Zij zal worden meegenomen in het plan.</w:t>
      </w:r>
    </w:p>
    <w:p w14:paraId="5DBA44F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DF5306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tbl>
      <w:tblPr>
        <w:tblW w:w="11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1605"/>
        <w:gridCol w:w="1620"/>
        <w:gridCol w:w="1605"/>
        <w:gridCol w:w="1620"/>
        <w:gridCol w:w="1605"/>
        <w:gridCol w:w="1605"/>
      </w:tblGrid>
      <w:tr w:rsidR="009F1629" w:rsidRPr="009F1629" w14:paraId="5ABE84A4" w14:textId="77777777" w:rsidTr="009F1629">
        <w:tc>
          <w:tcPr>
            <w:tcW w:w="1605" w:type="dxa"/>
            <w:tcBorders>
              <w:top w:val="outset" w:sz="6" w:space="0" w:color="auto"/>
              <w:left w:val="outset" w:sz="6" w:space="0" w:color="auto"/>
              <w:bottom w:val="outset" w:sz="6" w:space="0" w:color="auto"/>
              <w:right w:val="outset" w:sz="6" w:space="0" w:color="auto"/>
            </w:tcBorders>
            <w:hideMark/>
          </w:tcPr>
          <w:p w14:paraId="524F4D8A"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Dagdelen</w:t>
            </w:r>
          </w:p>
        </w:tc>
        <w:tc>
          <w:tcPr>
            <w:tcW w:w="1605" w:type="dxa"/>
            <w:tcBorders>
              <w:top w:val="outset" w:sz="6" w:space="0" w:color="auto"/>
              <w:left w:val="outset" w:sz="6" w:space="0" w:color="auto"/>
              <w:bottom w:val="outset" w:sz="6" w:space="0" w:color="auto"/>
              <w:right w:val="outset" w:sz="6" w:space="0" w:color="auto"/>
            </w:tcBorders>
            <w:hideMark/>
          </w:tcPr>
          <w:p w14:paraId="475E8AB6"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maandag</w:t>
            </w:r>
          </w:p>
        </w:tc>
        <w:tc>
          <w:tcPr>
            <w:tcW w:w="1620" w:type="dxa"/>
            <w:tcBorders>
              <w:top w:val="outset" w:sz="6" w:space="0" w:color="auto"/>
              <w:left w:val="outset" w:sz="6" w:space="0" w:color="auto"/>
              <w:bottom w:val="outset" w:sz="6" w:space="0" w:color="auto"/>
              <w:right w:val="outset" w:sz="6" w:space="0" w:color="auto"/>
            </w:tcBorders>
            <w:hideMark/>
          </w:tcPr>
          <w:p w14:paraId="10FC5152"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dinsdag</w:t>
            </w:r>
          </w:p>
        </w:tc>
        <w:tc>
          <w:tcPr>
            <w:tcW w:w="1605" w:type="dxa"/>
            <w:tcBorders>
              <w:top w:val="outset" w:sz="6" w:space="0" w:color="auto"/>
              <w:left w:val="outset" w:sz="6" w:space="0" w:color="auto"/>
              <w:bottom w:val="outset" w:sz="6" w:space="0" w:color="auto"/>
              <w:right w:val="outset" w:sz="6" w:space="0" w:color="auto"/>
            </w:tcBorders>
            <w:hideMark/>
          </w:tcPr>
          <w:p w14:paraId="3AC86B2A"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woensdag</w:t>
            </w:r>
          </w:p>
        </w:tc>
        <w:tc>
          <w:tcPr>
            <w:tcW w:w="1620" w:type="dxa"/>
            <w:tcBorders>
              <w:top w:val="outset" w:sz="6" w:space="0" w:color="auto"/>
              <w:left w:val="outset" w:sz="6" w:space="0" w:color="auto"/>
              <w:bottom w:val="outset" w:sz="6" w:space="0" w:color="auto"/>
              <w:right w:val="outset" w:sz="6" w:space="0" w:color="auto"/>
            </w:tcBorders>
            <w:hideMark/>
          </w:tcPr>
          <w:p w14:paraId="35C402D3"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donderdag</w:t>
            </w:r>
          </w:p>
        </w:tc>
        <w:tc>
          <w:tcPr>
            <w:tcW w:w="1605" w:type="dxa"/>
            <w:tcBorders>
              <w:top w:val="outset" w:sz="6" w:space="0" w:color="auto"/>
              <w:left w:val="outset" w:sz="6" w:space="0" w:color="auto"/>
              <w:bottom w:val="outset" w:sz="6" w:space="0" w:color="auto"/>
              <w:right w:val="outset" w:sz="6" w:space="0" w:color="auto"/>
            </w:tcBorders>
            <w:hideMark/>
          </w:tcPr>
          <w:p w14:paraId="3BAD26F4"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Vrijdag</w:t>
            </w:r>
          </w:p>
        </w:tc>
        <w:tc>
          <w:tcPr>
            <w:tcW w:w="1605" w:type="dxa"/>
            <w:tcBorders>
              <w:top w:val="outset" w:sz="6" w:space="0" w:color="auto"/>
              <w:left w:val="outset" w:sz="6" w:space="0" w:color="auto"/>
              <w:bottom w:val="outset" w:sz="6" w:space="0" w:color="auto"/>
              <w:right w:val="outset" w:sz="6" w:space="0" w:color="auto"/>
            </w:tcBorders>
            <w:hideMark/>
          </w:tcPr>
          <w:p w14:paraId="7CBC315C"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Extra</w:t>
            </w:r>
          </w:p>
        </w:tc>
      </w:tr>
      <w:tr w:rsidR="009F1629" w:rsidRPr="009F1629" w14:paraId="526DDE54" w14:textId="77777777" w:rsidTr="009F1629">
        <w:tc>
          <w:tcPr>
            <w:tcW w:w="1605" w:type="dxa"/>
            <w:tcBorders>
              <w:top w:val="outset" w:sz="6" w:space="0" w:color="auto"/>
              <w:left w:val="outset" w:sz="6" w:space="0" w:color="auto"/>
              <w:bottom w:val="outset" w:sz="6" w:space="0" w:color="auto"/>
              <w:right w:val="outset" w:sz="6" w:space="0" w:color="auto"/>
            </w:tcBorders>
            <w:hideMark/>
          </w:tcPr>
          <w:p w14:paraId="59F368E9"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Ochtend</w:t>
            </w:r>
          </w:p>
        </w:tc>
        <w:tc>
          <w:tcPr>
            <w:tcW w:w="1605" w:type="dxa"/>
            <w:tcBorders>
              <w:top w:val="outset" w:sz="6" w:space="0" w:color="auto"/>
              <w:left w:val="outset" w:sz="6" w:space="0" w:color="auto"/>
              <w:bottom w:val="outset" w:sz="6" w:space="0" w:color="auto"/>
              <w:right w:val="outset" w:sz="6" w:space="0" w:color="auto"/>
            </w:tcBorders>
            <w:hideMark/>
          </w:tcPr>
          <w:p w14:paraId="7E2E65F3" w14:textId="3A67788D" w:rsidR="009F1629" w:rsidRPr="009F1629" w:rsidRDefault="00047EBF" w:rsidP="009F1629">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p>
        </w:tc>
        <w:tc>
          <w:tcPr>
            <w:tcW w:w="1620" w:type="dxa"/>
            <w:tcBorders>
              <w:top w:val="outset" w:sz="6" w:space="0" w:color="auto"/>
              <w:left w:val="outset" w:sz="6" w:space="0" w:color="auto"/>
              <w:bottom w:val="outset" w:sz="6" w:space="0" w:color="auto"/>
              <w:right w:val="outset" w:sz="6" w:space="0" w:color="auto"/>
            </w:tcBorders>
            <w:hideMark/>
          </w:tcPr>
          <w:p w14:paraId="7DED04F3" w14:textId="537D9BC8" w:rsidR="009F1629" w:rsidRPr="009F1629" w:rsidRDefault="002B1BA3" w:rsidP="009F1629">
            <w:pPr>
              <w:spacing w:after="33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p>
          <w:p w14:paraId="08E3DBB6" w14:textId="653FE641" w:rsidR="009F1629" w:rsidRPr="009F1629" w:rsidRDefault="009F1629" w:rsidP="009F1629">
            <w:pPr>
              <w:spacing w:after="330" w:line="240" w:lineRule="auto"/>
              <w:rPr>
                <w:rFonts w:ascii="Times New Roman" w:eastAsia="Times New Roman" w:hAnsi="Times New Roman" w:cs="Times New Roman"/>
                <w:kern w:val="0"/>
                <w:sz w:val="24"/>
                <w:szCs w:val="24"/>
                <w:lang w:eastAsia="nl-NL"/>
                <w14:ligatures w14:val="none"/>
              </w:rPr>
            </w:pPr>
          </w:p>
          <w:p w14:paraId="28708B4B"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kern w:val="0"/>
                <w:sz w:val="24"/>
                <w:szCs w:val="24"/>
                <w:lang w:eastAsia="nl-NL"/>
                <w14:ligatures w14:val="none"/>
              </w:rPr>
              <w:t> </w:t>
            </w:r>
          </w:p>
        </w:tc>
        <w:tc>
          <w:tcPr>
            <w:tcW w:w="1605" w:type="dxa"/>
            <w:tcBorders>
              <w:top w:val="outset" w:sz="6" w:space="0" w:color="auto"/>
              <w:left w:val="outset" w:sz="6" w:space="0" w:color="auto"/>
              <w:bottom w:val="outset" w:sz="6" w:space="0" w:color="auto"/>
              <w:right w:val="outset" w:sz="6" w:space="0" w:color="auto"/>
            </w:tcBorders>
            <w:hideMark/>
          </w:tcPr>
          <w:p w14:paraId="009C7C3D" w14:textId="227BA744" w:rsidR="009F1629" w:rsidRPr="009F1629" w:rsidRDefault="002B1BA3" w:rsidP="009F1629">
            <w:pPr>
              <w:spacing w:after="33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 Ida</w:t>
            </w:r>
          </w:p>
          <w:p w14:paraId="0E56E849" w14:textId="32E857CA"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20" w:type="dxa"/>
            <w:tcBorders>
              <w:top w:val="outset" w:sz="6" w:space="0" w:color="auto"/>
              <w:left w:val="outset" w:sz="6" w:space="0" w:color="auto"/>
              <w:bottom w:val="outset" w:sz="6" w:space="0" w:color="auto"/>
              <w:right w:val="outset" w:sz="6" w:space="0" w:color="auto"/>
            </w:tcBorders>
            <w:hideMark/>
          </w:tcPr>
          <w:p w14:paraId="1144AE8B" w14:textId="36DB71D2" w:rsidR="009F1629" w:rsidRPr="009F1629" w:rsidRDefault="002B1BA3" w:rsidP="009F1629">
            <w:pPr>
              <w:spacing w:after="33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Ida</w:t>
            </w:r>
          </w:p>
          <w:p w14:paraId="12E8D2F4"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kern w:val="0"/>
                <w:sz w:val="24"/>
                <w:szCs w:val="24"/>
                <w:lang w:eastAsia="nl-NL"/>
                <w14:ligatures w14:val="none"/>
              </w:rPr>
              <w:t> </w:t>
            </w:r>
          </w:p>
        </w:tc>
        <w:tc>
          <w:tcPr>
            <w:tcW w:w="1605" w:type="dxa"/>
            <w:tcBorders>
              <w:top w:val="outset" w:sz="6" w:space="0" w:color="auto"/>
              <w:left w:val="outset" w:sz="6" w:space="0" w:color="auto"/>
              <w:bottom w:val="outset" w:sz="6" w:space="0" w:color="auto"/>
              <w:right w:val="outset" w:sz="6" w:space="0" w:color="auto"/>
            </w:tcBorders>
            <w:hideMark/>
          </w:tcPr>
          <w:p w14:paraId="64D6323C" w14:textId="09CEC39A" w:rsidR="009F1629" w:rsidRPr="009F1629" w:rsidRDefault="009F1629" w:rsidP="00047EBF">
            <w:pPr>
              <w:spacing w:after="330" w:line="240" w:lineRule="auto"/>
              <w:rPr>
                <w:rFonts w:ascii="Times New Roman" w:eastAsia="Times New Roman" w:hAnsi="Times New Roman" w:cs="Times New Roman"/>
                <w:kern w:val="0"/>
                <w:sz w:val="24"/>
                <w:szCs w:val="24"/>
                <w:lang w:eastAsia="nl-NL"/>
                <w14:ligatures w14:val="none"/>
              </w:rPr>
            </w:pPr>
          </w:p>
        </w:tc>
        <w:tc>
          <w:tcPr>
            <w:tcW w:w="1605" w:type="dxa"/>
            <w:tcBorders>
              <w:top w:val="outset" w:sz="6" w:space="0" w:color="auto"/>
              <w:left w:val="outset" w:sz="6" w:space="0" w:color="auto"/>
              <w:bottom w:val="outset" w:sz="6" w:space="0" w:color="auto"/>
              <w:right w:val="outset" w:sz="6" w:space="0" w:color="auto"/>
            </w:tcBorders>
            <w:hideMark/>
          </w:tcPr>
          <w:p w14:paraId="0852254E" w14:textId="77777777"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kern w:val="0"/>
                <w:sz w:val="24"/>
                <w:szCs w:val="24"/>
                <w:lang w:eastAsia="nl-NL"/>
                <w14:ligatures w14:val="none"/>
              </w:rPr>
              <w:t> </w:t>
            </w:r>
          </w:p>
        </w:tc>
      </w:tr>
      <w:tr w:rsidR="009F1629" w:rsidRPr="009F1629" w14:paraId="4E5C6838" w14:textId="77777777" w:rsidTr="00047EBF">
        <w:tc>
          <w:tcPr>
            <w:tcW w:w="1605" w:type="dxa"/>
            <w:tcBorders>
              <w:top w:val="outset" w:sz="6" w:space="0" w:color="auto"/>
              <w:left w:val="outset" w:sz="6" w:space="0" w:color="auto"/>
              <w:bottom w:val="outset" w:sz="6" w:space="0" w:color="auto"/>
              <w:right w:val="outset" w:sz="6" w:space="0" w:color="auto"/>
            </w:tcBorders>
          </w:tcPr>
          <w:p w14:paraId="5BF710CF" w14:textId="0F63FC04"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05" w:type="dxa"/>
            <w:tcBorders>
              <w:top w:val="outset" w:sz="6" w:space="0" w:color="auto"/>
              <w:left w:val="outset" w:sz="6" w:space="0" w:color="auto"/>
              <w:bottom w:val="outset" w:sz="6" w:space="0" w:color="auto"/>
              <w:right w:val="outset" w:sz="6" w:space="0" w:color="auto"/>
            </w:tcBorders>
          </w:tcPr>
          <w:p w14:paraId="0AE0AD6B" w14:textId="6908BDBD"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20" w:type="dxa"/>
            <w:tcBorders>
              <w:top w:val="outset" w:sz="6" w:space="0" w:color="auto"/>
              <w:left w:val="outset" w:sz="6" w:space="0" w:color="auto"/>
              <w:bottom w:val="outset" w:sz="6" w:space="0" w:color="auto"/>
              <w:right w:val="outset" w:sz="6" w:space="0" w:color="auto"/>
            </w:tcBorders>
          </w:tcPr>
          <w:p w14:paraId="356DEAB0" w14:textId="0805FEB3"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05" w:type="dxa"/>
            <w:tcBorders>
              <w:top w:val="outset" w:sz="6" w:space="0" w:color="auto"/>
              <w:left w:val="outset" w:sz="6" w:space="0" w:color="auto"/>
              <w:bottom w:val="outset" w:sz="6" w:space="0" w:color="auto"/>
              <w:right w:val="outset" w:sz="6" w:space="0" w:color="auto"/>
            </w:tcBorders>
          </w:tcPr>
          <w:p w14:paraId="76659BB3" w14:textId="2E518271"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20" w:type="dxa"/>
            <w:tcBorders>
              <w:top w:val="outset" w:sz="6" w:space="0" w:color="auto"/>
              <w:left w:val="outset" w:sz="6" w:space="0" w:color="auto"/>
              <w:bottom w:val="outset" w:sz="6" w:space="0" w:color="auto"/>
              <w:right w:val="outset" w:sz="6" w:space="0" w:color="auto"/>
            </w:tcBorders>
          </w:tcPr>
          <w:p w14:paraId="7F152EC3" w14:textId="1B4B2EDD"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05" w:type="dxa"/>
            <w:tcBorders>
              <w:top w:val="outset" w:sz="6" w:space="0" w:color="auto"/>
              <w:left w:val="outset" w:sz="6" w:space="0" w:color="auto"/>
              <w:bottom w:val="outset" w:sz="6" w:space="0" w:color="auto"/>
              <w:right w:val="outset" w:sz="6" w:space="0" w:color="auto"/>
            </w:tcBorders>
          </w:tcPr>
          <w:p w14:paraId="2B4C7E2C" w14:textId="1BAB7243"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c>
          <w:tcPr>
            <w:tcW w:w="1605" w:type="dxa"/>
            <w:tcBorders>
              <w:top w:val="outset" w:sz="6" w:space="0" w:color="auto"/>
              <w:left w:val="outset" w:sz="6" w:space="0" w:color="auto"/>
              <w:bottom w:val="outset" w:sz="6" w:space="0" w:color="auto"/>
              <w:right w:val="outset" w:sz="6" w:space="0" w:color="auto"/>
            </w:tcBorders>
          </w:tcPr>
          <w:p w14:paraId="3091399F" w14:textId="0AA94AE9" w:rsidR="009F1629" w:rsidRPr="009F1629" w:rsidRDefault="009F1629" w:rsidP="009F1629">
            <w:pPr>
              <w:spacing w:after="0" w:line="240" w:lineRule="auto"/>
              <w:rPr>
                <w:rFonts w:ascii="Times New Roman" w:eastAsia="Times New Roman" w:hAnsi="Times New Roman" w:cs="Times New Roman"/>
                <w:kern w:val="0"/>
                <w:sz w:val="24"/>
                <w:szCs w:val="24"/>
                <w:lang w:eastAsia="nl-NL"/>
                <w14:ligatures w14:val="none"/>
              </w:rPr>
            </w:pPr>
          </w:p>
        </w:tc>
      </w:tr>
    </w:tbl>
    <w:p w14:paraId="4A1715E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529BACD0" w14:textId="77777777" w:rsidR="00E50ACB" w:rsidRDefault="00E50ACB">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72B0AF96" w14:textId="145D192E"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12. Diploma’s</w:t>
      </w:r>
    </w:p>
    <w:p w14:paraId="7F4CF7D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6CBDD2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12.1 Diploma’s van medewerkers</w:t>
      </w:r>
    </w:p>
    <w:p w14:paraId="15F0CF82" w14:textId="1520AAD8"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Kinderopvang </w:t>
      </w:r>
      <w:r w:rsidR="00335BA0">
        <w:rPr>
          <w:rFonts w:ascii="Helvetica" w:eastAsia="Times New Roman" w:hAnsi="Helvetica" w:cs="Helvetica"/>
          <w:color w:val="000000"/>
          <w:kern w:val="0"/>
          <w:sz w:val="24"/>
          <w:szCs w:val="24"/>
          <w:lang w:eastAsia="nl-NL"/>
          <w14:ligatures w14:val="none"/>
        </w:rPr>
        <w:t>Regenboog</w:t>
      </w:r>
      <w:r w:rsidRPr="009F1629">
        <w:rPr>
          <w:rFonts w:ascii="Helvetica" w:eastAsia="Times New Roman" w:hAnsi="Helvetica" w:cs="Helvetica"/>
          <w:color w:val="000000"/>
          <w:kern w:val="0"/>
          <w:sz w:val="24"/>
          <w:szCs w:val="24"/>
          <w:lang w:eastAsia="nl-NL"/>
          <w14:ligatures w14:val="none"/>
        </w:rPr>
        <w:t xml:space="preserve"> hecht veel waarde aan goed en bovenal gekwalificeerd personeel. Goed in de zin van opleiding en ervaring maar ook goed in de zin van enthousiast en gemotiveerd. De pedagogisch medewerkers zijn in het bezit van een Verklaring Omtrent Gedrag. Ouders mogen verwachten dat hun kinderen op een deskundige en vriendelijke wijze worden begeleid. Ook hebben alle medewerkers een goed afgeronde opleiding die past bij de norm ‘pedagogisch medewerker’. Tevens werken we binnen het team met twee HBO geschoolde medewerkers</w:t>
      </w:r>
      <w:r w:rsidR="00047EBF">
        <w:rPr>
          <w:rFonts w:ascii="Helvetica" w:eastAsia="Times New Roman" w:hAnsi="Helvetica" w:cs="Helvetica"/>
          <w:color w:val="000000"/>
          <w:kern w:val="0"/>
          <w:sz w:val="24"/>
          <w:szCs w:val="24"/>
          <w:lang w:eastAsia="nl-NL"/>
          <w14:ligatures w14:val="none"/>
        </w:rPr>
        <w:t>, dit zijn Lisette en Ida</w:t>
      </w:r>
      <w:r w:rsidRPr="009F1629">
        <w:rPr>
          <w:rFonts w:ascii="Helvetica" w:eastAsia="Times New Roman" w:hAnsi="Helvetica" w:cs="Helvetica"/>
          <w:color w:val="000000"/>
          <w:kern w:val="0"/>
          <w:sz w:val="24"/>
          <w:szCs w:val="24"/>
          <w:lang w:eastAsia="nl-NL"/>
          <w14:ligatures w14:val="none"/>
        </w:rPr>
        <w:t>.</w:t>
      </w:r>
    </w:p>
    <w:p w14:paraId="52555EA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t>12.2 Scholing VVE met de methode “Uk en Puk”</w:t>
      </w:r>
    </w:p>
    <w:p w14:paraId="301C2D5E" w14:textId="2FC2DE4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Conform de geldende wet- en regelgeving voldoen de pedagogisch medewerkers van de kinderopvang aan de vastgestelde opleidingseisen. Alle pedagogisch medewerkers zijn gecertificeerd voor het voeren van de methode “Uk en Puk”. Alle taken, bevoegdheden en verantwoordelijkheden van iedere functie zijn vastgelegd in een functieomschrijving. Regelmatig worden medewerkers bijgeschoold op zowel pedagogisch gebied als ook op hun vaardigheden m.b.t. communicatie, BHV, enz. De pedagogisch medewerkers van de kinderopvang worden structureel geschoold om het VVE beter vorm te kunnen geven op het gebied van taalontwikkeling.</w:t>
      </w:r>
    </w:p>
    <w:p w14:paraId="440531AF"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64FEBC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17D1072" w14:textId="77777777" w:rsidR="00B031E6"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D2EA4C4" w14:textId="77777777" w:rsidR="00B031E6" w:rsidRDefault="00B031E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4E1EE17B" w14:textId="65ECEC35"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12.3 Taaleis 3F</w:t>
      </w:r>
    </w:p>
    <w:p w14:paraId="11BD0C7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Het is belangrijk om kinderen de juiste taalontwikkeling mee te geven. Dit doen we door een taalrijke omgeving te stimuleren.</w:t>
      </w:r>
    </w:p>
    <w:p w14:paraId="1C950B54"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Alle pedagogische medewerkers zijn in het bezit van de wettelijke taaleis niveau 3F. Een aantal medewerkers hebben dit behaald tijdens hun voor opleiding (HBO of pedagogische medewerker niveau 4 vanaf 2019 ) Ook de andere medewerkers hebben deze taal-eis behaald.</w:t>
      </w:r>
    </w:p>
    <w:tbl>
      <w:tblPr>
        <w:tblpPr w:leftFromText="141" w:rightFromText="141" w:vertAnchor="text" w:horzAnchor="margin" w:tblpXSpec="center" w:tblpY="295"/>
        <w:tblW w:w="11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1290"/>
        <w:gridCol w:w="2235"/>
        <w:gridCol w:w="2850"/>
        <w:gridCol w:w="1530"/>
      </w:tblGrid>
      <w:tr w:rsidR="00076202" w:rsidRPr="009F1629" w14:paraId="478BE225"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356E344F"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Opleiding</w:t>
            </w:r>
          </w:p>
        </w:tc>
        <w:tc>
          <w:tcPr>
            <w:tcW w:w="1290" w:type="dxa"/>
            <w:tcBorders>
              <w:top w:val="outset" w:sz="6" w:space="0" w:color="auto"/>
              <w:left w:val="outset" w:sz="6" w:space="0" w:color="auto"/>
              <w:bottom w:val="outset" w:sz="6" w:space="0" w:color="auto"/>
              <w:right w:val="outset" w:sz="6" w:space="0" w:color="auto"/>
            </w:tcBorders>
            <w:hideMark/>
          </w:tcPr>
          <w:p w14:paraId="5FD99BC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Behaald</w:t>
            </w:r>
          </w:p>
        </w:tc>
        <w:tc>
          <w:tcPr>
            <w:tcW w:w="2235" w:type="dxa"/>
            <w:tcBorders>
              <w:top w:val="outset" w:sz="6" w:space="0" w:color="auto"/>
              <w:left w:val="outset" w:sz="6" w:space="0" w:color="auto"/>
              <w:bottom w:val="outset" w:sz="6" w:space="0" w:color="auto"/>
              <w:right w:val="outset" w:sz="6" w:space="0" w:color="auto"/>
            </w:tcBorders>
            <w:hideMark/>
          </w:tcPr>
          <w:p w14:paraId="3A3B22BA"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Wanneer Cursus</w:t>
            </w:r>
          </w:p>
          <w:p w14:paraId="09AFFAD6"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Herhaling</w:t>
            </w:r>
          </w:p>
        </w:tc>
        <w:tc>
          <w:tcPr>
            <w:tcW w:w="2850" w:type="dxa"/>
            <w:tcBorders>
              <w:top w:val="outset" w:sz="6" w:space="0" w:color="auto"/>
              <w:left w:val="outset" w:sz="6" w:space="0" w:color="auto"/>
              <w:bottom w:val="outset" w:sz="6" w:space="0" w:color="auto"/>
              <w:right w:val="outset" w:sz="6" w:space="0" w:color="auto"/>
            </w:tcBorders>
            <w:hideMark/>
          </w:tcPr>
          <w:p w14:paraId="3F369F3C"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WIE</w:t>
            </w:r>
          </w:p>
        </w:tc>
        <w:tc>
          <w:tcPr>
            <w:tcW w:w="1530" w:type="dxa"/>
            <w:tcBorders>
              <w:top w:val="outset" w:sz="6" w:space="0" w:color="auto"/>
              <w:left w:val="outset" w:sz="6" w:space="0" w:color="auto"/>
              <w:bottom w:val="outset" w:sz="6" w:space="0" w:color="auto"/>
              <w:right w:val="outset" w:sz="6" w:space="0" w:color="auto"/>
            </w:tcBorders>
            <w:hideMark/>
          </w:tcPr>
          <w:p w14:paraId="2D87A32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Nog halen</w:t>
            </w:r>
          </w:p>
        </w:tc>
      </w:tr>
      <w:tr w:rsidR="00076202" w:rsidRPr="009F1629" w14:paraId="53D5E1E3"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5C6F7563"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Kinder EHBO</w:t>
            </w:r>
          </w:p>
          <w:p w14:paraId="3AF74FE6"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3CC10AD7"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202</w:t>
            </w:r>
            <w:r>
              <w:rPr>
                <w:rFonts w:ascii="Times New Roman" w:eastAsia="Times New Roman" w:hAnsi="Times New Roman" w:cs="Times New Roman"/>
                <w:b/>
                <w:bCs/>
                <w:kern w:val="0"/>
                <w:sz w:val="24"/>
                <w:szCs w:val="24"/>
                <w:lang w:eastAsia="nl-NL"/>
                <w14:ligatures w14:val="none"/>
              </w:rPr>
              <w:t>3</w:t>
            </w:r>
          </w:p>
        </w:tc>
        <w:tc>
          <w:tcPr>
            <w:tcW w:w="2235" w:type="dxa"/>
            <w:tcBorders>
              <w:top w:val="outset" w:sz="6" w:space="0" w:color="auto"/>
              <w:left w:val="outset" w:sz="6" w:space="0" w:color="auto"/>
              <w:bottom w:val="outset" w:sz="6" w:space="0" w:color="auto"/>
              <w:right w:val="outset" w:sz="6" w:space="0" w:color="auto"/>
            </w:tcBorders>
            <w:hideMark/>
          </w:tcPr>
          <w:p w14:paraId="54C99D3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202</w:t>
            </w:r>
            <w:r>
              <w:rPr>
                <w:rFonts w:ascii="Times New Roman" w:eastAsia="Times New Roman" w:hAnsi="Times New Roman" w:cs="Times New Roman"/>
                <w:b/>
                <w:bCs/>
                <w:kern w:val="0"/>
                <w:sz w:val="24"/>
                <w:szCs w:val="24"/>
                <w:lang w:eastAsia="nl-NL"/>
                <w14:ligatures w14:val="none"/>
              </w:rPr>
              <w:t>5</w:t>
            </w:r>
          </w:p>
        </w:tc>
        <w:tc>
          <w:tcPr>
            <w:tcW w:w="2850" w:type="dxa"/>
            <w:tcBorders>
              <w:top w:val="outset" w:sz="6" w:space="0" w:color="auto"/>
              <w:left w:val="outset" w:sz="6" w:space="0" w:color="auto"/>
              <w:bottom w:val="outset" w:sz="6" w:space="0" w:color="auto"/>
              <w:right w:val="outset" w:sz="6" w:space="0" w:color="auto"/>
            </w:tcBorders>
            <w:hideMark/>
          </w:tcPr>
          <w:p w14:paraId="55A223C5" w14:textId="5BD5BDC2"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r w:rsidR="00F7535D">
              <w:rPr>
                <w:rFonts w:ascii="Times New Roman" w:eastAsia="Times New Roman" w:hAnsi="Times New Roman" w:cs="Times New Roman"/>
                <w:kern w:val="0"/>
                <w:sz w:val="24"/>
                <w:szCs w:val="24"/>
                <w:lang w:eastAsia="nl-NL"/>
                <w14:ligatures w14:val="none"/>
              </w:rPr>
              <w:t>,</w:t>
            </w:r>
            <w:r>
              <w:rPr>
                <w:rFonts w:ascii="Times New Roman" w:eastAsia="Times New Roman" w:hAnsi="Times New Roman" w:cs="Times New Roman"/>
                <w:kern w:val="0"/>
                <w:sz w:val="24"/>
                <w:szCs w:val="24"/>
                <w:lang w:eastAsia="nl-NL"/>
                <w14:ligatures w14:val="none"/>
              </w:rPr>
              <w:t xml:space="preserve"> Ida</w:t>
            </w:r>
            <w:r w:rsidR="00F7535D">
              <w:rPr>
                <w:rFonts w:ascii="Times New Roman" w:eastAsia="Times New Roman" w:hAnsi="Times New Roman" w:cs="Times New Roman"/>
                <w:kern w:val="0"/>
                <w:sz w:val="24"/>
                <w:szCs w:val="24"/>
                <w:lang w:eastAsia="nl-NL"/>
                <w14:ligatures w14:val="none"/>
              </w:rPr>
              <w:t xml:space="preserve"> en Anneke</w:t>
            </w:r>
          </w:p>
        </w:tc>
        <w:tc>
          <w:tcPr>
            <w:tcW w:w="1530" w:type="dxa"/>
            <w:tcBorders>
              <w:top w:val="outset" w:sz="6" w:space="0" w:color="auto"/>
              <w:left w:val="outset" w:sz="6" w:space="0" w:color="auto"/>
              <w:bottom w:val="outset" w:sz="6" w:space="0" w:color="auto"/>
              <w:right w:val="outset" w:sz="6" w:space="0" w:color="auto"/>
            </w:tcBorders>
            <w:hideMark/>
          </w:tcPr>
          <w:p w14:paraId="48432B03"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775FC011"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4F47AC76"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BHV</w:t>
            </w:r>
          </w:p>
          <w:p w14:paraId="0BB01365"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7CE4CC13" w14:textId="0C7B6904"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235" w:type="dxa"/>
            <w:tcBorders>
              <w:top w:val="outset" w:sz="6" w:space="0" w:color="auto"/>
              <w:left w:val="outset" w:sz="6" w:space="0" w:color="auto"/>
              <w:bottom w:val="outset" w:sz="6" w:space="0" w:color="auto"/>
              <w:right w:val="outset" w:sz="6" w:space="0" w:color="auto"/>
            </w:tcBorders>
            <w:hideMark/>
          </w:tcPr>
          <w:p w14:paraId="7075F28E" w14:textId="3B4088E6"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202</w:t>
            </w:r>
            <w:r w:rsidR="00601557">
              <w:rPr>
                <w:rFonts w:ascii="Times New Roman" w:eastAsia="Times New Roman" w:hAnsi="Times New Roman" w:cs="Times New Roman"/>
                <w:b/>
                <w:bCs/>
                <w:kern w:val="0"/>
                <w:sz w:val="24"/>
                <w:szCs w:val="24"/>
                <w:lang w:eastAsia="nl-NL"/>
                <w14:ligatures w14:val="none"/>
              </w:rPr>
              <w:t>5</w:t>
            </w:r>
          </w:p>
        </w:tc>
        <w:tc>
          <w:tcPr>
            <w:tcW w:w="2850" w:type="dxa"/>
            <w:tcBorders>
              <w:top w:val="outset" w:sz="6" w:space="0" w:color="auto"/>
              <w:left w:val="outset" w:sz="6" w:space="0" w:color="auto"/>
              <w:bottom w:val="outset" w:sz="6" w:space="0" w:color="auto"/>
              <w:right w:val="outset" w:sz="6" w:space="0" w:color="auto"/>
            </w:tcBorders>
            <w:hideMark/>
          </w:tcPr>
          <w:p w14:paraId="77E722F3" w14:textId="42A16709"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r w:rsidR="00F7535D">
              <w:rPr>
                <w:rFonts w:ascii="Times New Roman" w:eastAsia="Times New Roman" w:hAnsi="Times New Roman" w:cs="Times New Roman"/>
                <w:kern w:val="0"/>
                <w:sz w:val="24"/>
                <w:szCs w:val="24"/>
                <w:lang w:eastAsia="nl-NL"/>
                <w14:ligatures w14:val="none"/>
              </w:rPr>
              <w:t>,</w:t>
            </w:r>
            <w:r>
              <w:rPr>
                <w:rFonts w:ascii="Times New Roman" w:eastAsia="Times New Roman" w:hAnsi="Times New Roman" w:cs="Times New Roman"/>
                <w:kern w:val="0"/>
                <w:sz w:val="24"/>
                <w:szCs w:val="24"/>
                <w:lang w:eastAsia="nl-NL"/>
                <w14:ligatures w14:val="none"/>
              </w:rPr>
              <w:t xml:space="preserve"> Ida</w:t>
            </w:r>
            <w:r w:rsidR="00F7535D">
              <w:rPr>
                <w:rFonts w:ascii="Times New Roman" w:eastAsia="Times New Roman" w:hAnsi="Times New Roman" w:cs="Times New Roman"/>
                <w:kern w:val="0"/>
                <w:sz w:val="24"/>
                <w:szCs w:val="24"/>
                <w:lang w:eastAsia="nl-NL"/>
                <w14:ligatures w14:val="none"/>
              </w:rPr>
              <w:t xml:space="preserve"> en Anneke</w:t>
            </w:r>
          </w:p>
        </w:tc>
        <w:tc>
          <w:tcPr>
            <w:tcW w:w="1530" w:type="dxa"/>
            <w:tcBorders>
              <w:top w:val="outset" w:sz="6" w:space="0" w:color="auto"/>
              <w:left w:val="outset" w:sz="6" w:space="0" w:color="auto"/>
              <w:bottom w:val="outset" w:sz="6" w:space="0" w:color="auto"/>
              <w:right w:val="outset" w:sz="6" w:space="0" w:color="auto"/>
            </w:tcBorders>
            <w:hideMark/>
          </w:tcPr>
          <w:p w14:paraId="676D5781" w14:textId="77777777" w:rsidR="00076202"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Ida</w:t>
            </w:r>
          </w:p>
          <w:p w14:paraId="7934BDBC" w14:textId="5706CF5E"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p>
        </w:tc>
      </w:tr>
      <w:tr w:rsidR="00076202" w:rsidRPr="009F1629" w14:paraId="5FA703F5"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2F58463C"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Meldcode kindermishandeling</w:t>
            </w:r>
          </w:p>
          <w:p w14:paraId="688B4196"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416016DF" w14:textId="068B1F7C"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w:t>
            </w:r>
            <w:r>
              <w:rPr>
                <w:rFonts w:ascii="Times New Roman" w:eastAsia="Times New Roman" w:hAnsi="Times New Roman" w:cs="Times New Roman"/>
                <w:b/>
                <w:bCs/>
                <w:kern w:val="0"/>
                <w:sz w:val="24"/>
                <w:szCs w:val="24"/>
                <w:lang w:eastAsia="nl-NL"/>
                <w14:ligatures w14:val="none"/>
              </w:rPr>
              <w:t>22</w:t>
            </w:r>
          </w:p>
        </w:tc>
        <w:tc>
          <w:tcPr>
            <w:tcW w:w="2235" w:type="dxa"/>
            <w:tcBorders>
              <w:top w:val="outset" w:sz="6" w:space="0" w:color="auto"/>
              <w:left w:val="outset" w:sz="6" w:space="0" w:color="auto"/>
              <w:bottom w:val="outset" w:sz="6" w:space="0" w:color="auto"/>
              <w:right w:val="outset" w:sz="6" w:space="0" w:color="auto"/>
            </w:tcBorders>
            <w:hideMark/>
          </w:tcPr>
          <w:p w14:paraId="1E5A3AC3"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068D04D7" w14:textId="410B0D66"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 en Ida</w:t>
            </w:r>
          </w:p>
        </w:tc>
        <w:tc>
          <w:tcPr>
            <w:tcW w:w="1530" w:type="dxa"/>
            <w:tcBorders>
              <w:top w:val="outset" w:sz="6" w:space="0" w:color="auto"/>
              <w:left w:val="outset" w:sz="6" w:space="0" w:color="auto"/>
              <w:bottom w:val="outset" w:sz="6" w:space="0" w:color="auto"/>
              <w:right w:val="outset" w:sz="6" w:space="0" w:color="auto"/>
            </w:tcBorders>
            <w:hideMark/>
          </w:tcPr>
          <w:p w14:paraId="6AFF4FD8" w14:textId="3BDBC38C"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r w:rsidR="00F7535D">
              <w:rPr>
                <w:rFonts w:ascii="Times New Roman" w:eastAsia="Times New Roman" w:hAnsi="Times New Roman" w:cs="Times New Roman"/>
                <w:b/>
                <w:bCs/>
                <w:kern w:val="0"/>
                <w:sz w:val="24"/>
                <w:szCs w:val="24"/>
                <w:lang w:eastAsia="nl-NL"/>
                <w14:ligatures w14:val="none"/>
              </w:rPr>
              <w:t>Anneke</w:t>
            </w:r>
          </w:p>
        </w:tc>
      </w:tr>
      <w:tr w:rsidR="00076202" w:rsidRPr="009F1629" w14:paraId="6C76D1AE" w14:textId="77777777" w:rsidTr="00F7535D">
        <w:tc>
          <w:tcPr>
            <w:tcW w:w="3360" w:type="dxa"/>
            <w:tcBorders>
              <w:top w:val="outset" w:sz="6" w:space="0" w:color="auto"/>
              <w:left w:val="outset" w:sz="6" w:space="0" w:color="auto"/>
              <w:bottom w:val="outset" w:sz="6" w:space="0" w:color="auto"/>
              <w:right w:val="outset" w:sz="6" w:space="0" w:color="auto"/>
            </w:tcBorders>
            <w:hideMark/>
          </w:tcPr>
          <w:p w14:paraId="7F0BB6ED"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tcPr>
          <w:p w14:paraId="7F759EDA" w14:textId="37CC014F"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235" w:type="dxa"/>
            <w:tcBorders>
              <w:top w:val="outset" w:sz="6" w:space="0" w:color="auto"/>
              <w:left w:val="outset" w:sz="6" w:space="0" w:color="auto"/>
              <w:bottom w:val="outset" w:sz="6" w:space="0" w:color="auto"/>
              <w:right w:val="outset" w:sz="6" w:space="0" w:color="auto"/>
            </w:tcBorders>
          </w:tcPr>
          <w:p w14:paraId="5E5BFBAB" w14:textId="345EE6E0"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850" w:type="dxa"/>
            <w:tcBorders>
              <w:top w:val="outset" w:sz="6" w:space="0" w:color="auto"/>
              <w:left w:val="outset" w:sz="6" w:space="0" w:color="auto"/>
              <w:bottom w:val="outset" w:sz="6" w:space="0" w:color="auto"/>
              <w:right w:val="outset" w:sz="6" w:space="0" w:color="auto"/>
            </w:tcBorders>
          </w:tcPr>
          <w:p w14:paraId="09D2AD4F" w14:textId="78E99751"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1530" w:type="dxa"/>
            <w:tcBorders>
              <w:top w:val="outset" w:sz="6" w:space="0" w:color="auto"/>
              <w:left w:val="outset" w:sz="6" w:space="0" w:color="auto"/>
              <w:bottom w:val="outset" w:sz="6" w:space="0" w:color="auto"/>
              <w:right w:val="outset" w:sz="6" w:space="0" w:color="auto"/>
            </w:tcBorders>
            <w:hideMark/>
          </w:tcPr>
          <w:p w14:paraId="724F6F89"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2E42B12C"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4C1F7B15"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6EC1AB52" w14:textId="1D3E701A"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235" w:type="dxa"/>
            <w:tcBorders>
              <w:top w:val="outset" w:sz="6" w:space="0" w:color="auto"/>
              <w:left w:val="outset" w:sz="6" w:space="0" w:color="auto"/>
              <w:bottom w:val="outset" w:sz="6" w:space="0" w:color="auto"/>
              <w:right w:val="outset" w:sz="6" w:space="0" w:color="auto"/>
            </w:tcBorders>
            <w:hideMark/>
          </w:tcPr>
          <w:p w14:paraId="16D648B3"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35AFC1B0" w14:textId="06F863E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1530" w:type="dxa"/>
            <w:tcBorders>
              <w:top w:val="outset" w:sz="6" w:space="0" w:color="auto"/>
              <w:left w:val="outset" w:sz="6" w:space="0" w:color="auto"/>
              <w:bottom w:val="outset" w:sz="6" w:space="0" w:color="auto"/>
              <w:right w:val="outset" w:sz="6" w:space="0" w:color="auto"/>
            </w:tcBorders>
            <w:hideMark/>
          </w:tcPr>
          <w:p w14:paraId="32A63B6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30333BDA"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6D6F0B7A"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5818267A" w14:textId="5E4E897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235" w:type="dxa"/>
            <w:tcBorders>
              <w:top w:val="outset" w:sz="6" w:space="0" w:color="auto"/>
              <w:left w:val="outset" w:sz="6" w:space="0" w:color="auto"/>
              <w:bottom w:val="outset" w:sz="6" w:space="0" w:color="auto"/>
              <w:right w:val="outset" w:sz="6" w:space="0" w:color="auto"/>
            </w:tcBorders>
            <w:hideMark/>
          </w:tcPr>
          <w:p w14:paraId="31890A89" w14:textId="4182217C"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850" w:type="dxa"/>
            <w:tcBorders>
              <w:top w:val="outset" w:sz="6" w:space="0" w:color="auto"/>
              <w:left w:val="outset" w:sz="6" w:space="0" w:color="auto"/>
              <w:bottom w:val="outset" w:sz="6" w:space="0" w:color="auto"/>
              <w:right w:val="outset" w:sz="6" w:space="0" w:color="auto"/>
            </w:tcBorders>
            <w:hideMark/>
          </w:tcPr>
          <w:p w14:paraId="7165F90A" w14:textId="22B919C4"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1530" w:type="dxa"/>
            <w:tcBorders>
              <w:top w:val="outset" w:sz="6" w:space="0" w:color="auto"/>
              <w:left w:val="outset" w:sz="6" w:space="0" w:color="auto"/>
              <w:bottom w:val="outset" w:sz="6" w:space="0" w:color="auto"/>
              <w:right w:val="outset" w:sz="6" w:space="0" w:color="auto"/>
            </w:tcBorders>
            <w:hideMark/>
          </w:tcPr>
          <w:p w14:paraId="700FFB93"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4FCB1B1A"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388BE101" w14:textId="07A9F4E8" w:rsidR="00076202" w:rsidRPr="009F1629" w:rsidRDefault="00EF5E9B"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Uk &amp; Puk volgsysteem</w:t>
            </w:r>
          </w:p>
        </w:tc>
        <w:tc>
          <w:tcPr>
            <w:tcW w:w="1290" w:type="dxa"/>
            <w:tcBorders>
              <w:top w:val="outset" w:sz="6" w:space="0" w:color="auto"/>
              <w:left w:val="outset" w:sz="6" w:space="0" w:color="auto"/>
              <w:bottom w:val="outset" w:sz="6" w:space="0" w:color="auto"/>
              <w:right w:val="outset" w:sz="6" w:space="0" w:color="auto"/>
            </w:tcBorders>
            <w:hideMark/>
          </w:tcPr>
          <w:p w14:paraId="6943AFCA" w14:textId="117D8091"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w:t>
            </w:r>
            <w:r w:rsidR="00EF5E9B">
              <w:rPr>
                <w:rFonts w:ascii="Times New Roman" w:eastAsia="Times New Roman" w:hAnsi="Times New Roman" w:cs="Times New Roman"/>
                <w:b/>
                <w:bCs/>
                <w:kern w:val="0"/>
                <w:sz w:val="24"/>
                <w:szCs w:val="24"/>
                <w:lang w:eastAsia="nl-NL"/>
                <w14:ligatures w14:val="none"/>
              </w:rPr>
              <w:t>19</w:t>
            </w:r>
          </w:p>
        </w:tc>
        <w:tc>
          <w:tcPr>
            <w:tcW w:w="2235" w:type="dxa"/>
            <w:tcBorders>
              <w:top w:val="outset" w:sz="6" w:space="0" w:color="auto"/>
              <w:left w:val="outset" w:sz="6" w:space="0" w:color="auto"/>
              <w:bottom w:val="outset" w:sz="6" w:space="0" w:color="auto"/>
              <w:right w:val="outset" w:sz="6" w:space="0" w:color="auto"/>
            </w:tcBorders>
            <w:hideMark/>
          </w:tcPr>
          <w:p w14:paraId="64BBBCB6"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11437447" w14:textId="3668E144"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 en Ida</w:t>
            </w:r>
          </w:p>
        </w:tc>
        <w:tc>
          <w:tcPr>
            <w:tcW w:w="1530" w:type="dxa"/>
            <w:tcBorders>
              <w:top w:val="outset" w:sz="6" w:space="0" w:color="auto"/>
              <w:left w:val="outset" w:sz="6" w:space="0" w:color="auto"/>
              <w:bottom w:val="outset" w:sz="6" w:space="0" w:color="auto"/>
              <w:right w:val="outset" w:sz="6" w:space="0" w:color="auto"/>
            </w:tcBorders>
            <w:hideMark/>
          </w:tcPr>
          <w:p w14:paraId="63D07952"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58B82C13"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3DDB85E5"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Babyspecialisatie</w:t>
            </w:r>
          </w:p>
          <w:p w14:paraId="29AC66AD"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55EBD56F" w14:textId="14A2FACE"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r>
              <w:rPr>
                <w:rFonts w:ascii="Times New Roman" w:eastAsia="Times New Roman" w:hAnsi="Times New Roman" w:cs="Times New Roman"/>
                <w:b/>
                <w:bCs/>
                <w:kern w:val="0"/>
                <w:sz w:val="24"/>
                <w:szCs w:val="24"/>
                <w:lang w:eastAsia="nl-NL"/>
                <w14:ligatures w14:val="none"/>
              </w:rPr>
              <w:t>2021</w:t>
            </w:r>
          </w:p>
        </w:tc>
        <w:tc>
          <w:tcPr>
            <w:tcW w:w="2235" w:type="dxa"/>
            <w:tcBorders>
              <w:top w:val="outset" w:sz="6" w:space="0" w:color="auto"/>
              <w:left w:val="outset" w:sz="6" w:space="0" w:color="auto"/>
              <w:bottom w:val="outset" w:sz="6" w:space="0" w:color="auto"/>
              <w:right w:val="outset" w:sz="6" w:space="0" w:color="auto"/>
            </w:tcBorders>
            <w:hideMark/>
          </w:tcPr>
          <w:p w14:paraId="5367F451" w14:textId="0AD321E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850" w:type="dxa"/>
            <w:tcBorders>
              <w:top w:val="outset" w:sz="6" w:space="0" w:color="auto"/>
              <w:left w:val="outset" w:sz="6" w:space="0" w:color="auto"/>
              <w:bottom w:val="outset" w:sz="6" w:space="0" w:color="auto"/>
              <w:right w:val="outset" w:sz="6" w:space="0" w:color="auto"/>
            </w:tcBorders>
            <w:hideMark/>
          </w:tcPr>
          <w:p w14:paraId="56149DF8" w14:textId="2FF0AE03"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Ida en Lisette</w:t>
            </w:r>
          </w:p>
        </w:tc>
        <w:tc>
          <w:tcPr>
            <w:tcW w:w="1530" w:type="dxa"/>
            <w:tcBorders>
              <w:top w:val="outset" w:sz="6" w:space="0" w:color="auto"/>
              <w:left w:val="outset" w:sz="6" w:space="0" w:color="auto"/>
              <w:bottom w:val="outset" w:sz="6" w:space="0" w:color="auto"/>
              <w:right w:val="outset" w:sz="6" w:space="0" w:color="auto"/>
            </w:tcBorders>
            <w:hideMark/>
          </w:tcPr>
          <w:p w14:paraId="6FFD0510"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4C2B0E1D"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2C7FB915"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VVE “Uk en PUK”</w:t>
            </w:r>
          </w:p>
          <w:p w14:paraId="3AEC2ED9"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11CE1AF8"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2021</w:t>
            </w:r>
          </w:p>
        </w:tc>
        <w:tc>
          <w:tcPr>
            <w:tcW w:w="2235" w:type="dxa"/>
            <w:tcBorders>
              <w:top w:val="outset" w:sz="6" w:space="0" w:color="auto"/>
              <w:left w:val="outset" w:sz="6" w:space="0" w:color="auto"/>
              <w:bottom w:val="outset" w:sz="6" w:space="0" w:color="auto"/>
              <w:right w:val="outset" w:sz="6" w:space="0" w:color="auto"/>
            </w:tcBorders>
            <w:hideMark/>
          </w:tcPr>
          <w:p w14:paraId="2AED514B"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6D5482BC" w14:textId="18BC481A"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 en Ida</w:t>
            </w:r>
          </w:p>
        </w:tc>
        <w:tc>
          <w:tcPr>
            <w:tcW w:w="1530" w:type="dxa"/>
            <w:tcBorders>
              <w:top w:val="outset" w:sz="6" w:space="0" w:color="auto"/>
              <w:left w:val="outset" w:sz="6" w:space="0" w:color="auto"/>
              <w:bottom w:val="outset" w:sz="6" w:space="0" w:color="auto"/>
              <w:right w:val="outset" w:sz="6" w:space="0" w:color="auto"/>
            </w:tcBorders>
            <w:hideMark/>
          </w:tcPr>
          <w:p w14:paraId="5E2853FE" w14:textId="0C04084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r>
      <w:tr w:rsidR="00076202" w:rsidRPr="009F1629" w14:paraId="4B13ECC0"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2AC95C62" w14:textId="77777777" w:rsidR="00076202" w:rsidRPr="009F1629" w:rsidRDefault="00076202" w:rsidP="00076202">
            <w:pPr>
              <w:spacing w:after="33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Taalscholing 3F                     </w:t>
            </w:r>
          </w:p>
          <w:p w14:paraId="09E9DA05"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4F5CABFB" w14:textId="77777777" w:rsidR="00076202"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2012</w:t>
            </w:r>
          </w:p>
          <w:p w14:paraId="6B5DB10E" w14:textId="5C5F7C9C"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2022</w:t>
            </w:r>
          </w:p>
        </w:tc>
        <w:tc>
          <w:tcPr>
            <w:tcW w:w="2235" w:type="dxa"/>
            <w:tcBorders>
              <w:top w:val="outset" w:sz="6" w:space="0" w:color="auto"/>
              <w:left w:val="outset" w:sz="6" w:space="0" w:color="auto"/>
              <w:bottom w:val="outset" w:sz="6" w:space="0" w:color="auto"/>
              <w:right w:val="outset" w:sz="6" w:space="0" w:color="auto"/>
            </w:tcBorders>
            <w:hideMark/>
          </w:tcPr>
          <w:p w14:paraId="045E4B9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3F844542" w14:textId="39D67196" w:rsidR="00076202"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r w:rsidR="00F7535D">
              <w:rPr>
                <w:rFonts w:ascii="Times New Roman" w:eastAsia="Times New Roman" w:hAnsi="Times New Roman" w:cs="Times New Roman"/>
                <w:kern w:val="0"/>
                <w:sz w:val="24"/>
                <w:szCs w:val="24"/>
                <w:lang w:eastAsia="nl-NL"/>
                <w14:ligatures w14:val="none"/>
              </w:rPr>
              <w:t>, Ida en Anneke</w:t>
            </w:r>
          </w:p>
          <w:p w14:paraId="3087A4AC" w14:textId="27F7FB78"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1530" w:type="dxa"/>
            <w:tcBorders>
              <w:top w:val="outset" w:sz="6" w:space="0" w:color="auto"/>
              <w:left w:val="outset" w:sz="6" w:space="0" w:color="auto"/>
              <w:bottom w:val="outset" w:sz="6" w:space="0" w:color="auto"/>
              <w:right w:val="outset" w:sz="6" w:space="0" w:color="auto"/>
            </w:tcBorders>
            <w:hideMark/>
          </w:tcPr>
          <w:p w14:paraId="5EC51DC5"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04D7837B"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6496CC30"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08243165" w14:textId="3EA35843"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235" w:type="dxa"/>
            <w:tcBorders>
              <w:top w:val="outset" w:sz="6" w:space="0" w:color="auto"/>
              <w:left w:val="outset" w:sz="6" w:space="0" w:color="auto"/>
              <w:bottom w:val="outset" w:sz="6" w:space="0" w:color="auto"/>
              <w:right w:val="outset" w:sz="6" w:space="0" w:color="auto"/>
            </w:tcBorders>
          </w:tcPr>
          <w:p w14:paraId="6F87AF01" w14:textId="2DD8DC08"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2850" w:type="dxa"/>
            <w:tcBorders>
              <w:top w:val="outset" w:sz="6" w:space="0" w:color="auto"/>
              <w:left w:val="outset" w:sz="6" w:space="0" w:color="auto"/>
              <w:bottom w:val="outset" w:sz="6" w:space="0" w:color="auto"/>
              <w:right w:val="outset" w:sz="6" w:space="0" w:color="auto"/>
            </w:tcBorders>
          </w:tcPr>
          <w:p w14:paraId="4351A5DC" w14:textId="414276E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p>
        </w:tc>
        <w:tc>
          <w:tcPr>
            <w:tcW w:w="1530" w:type="dxa"/>
            <w:tcBorders>
              <w:top w:val="outset" w:sz="6" w:space="0" w:color="auto"/>
              <w:left w:val="outset" w:sz="6" w:space="0" w:color="auto"/>
              <w:bottom w:val="outset" w:sz="6" w:space="0" w:color="auto"/>
              <w:right w:val="outset" w:sz="6" w:space="0" w:color="auto"/>
            </w:tcBorders>
            <w:hideMark/>
          </w:tcPr>
          <w:p w14:paraId="2E54C35D"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43FBBBC9"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5ADBBE1A"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290" w:type="dxa"/>
            <w:tcBorders>
              <w:top w:val="outset" w:sz="6" w:space="0" w:color="auto"/>
              <w:left w:val="outset" w:sz="6" w:space="0" w:color="auto"/>
              <w:bottom w:val="outset" w:sz="6" w:space="0" w:color="auto"/>
              <w:right w:val="outset" w:sz="6" w:space="0" w:color="auto"/>
            </w:tcBorders>
            <w:hideMark/>
          </w:tcPr>
          <w:p w14:paraId="3B18E308"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235" w:type="dxa"/>
            <w:tcBorders>
              <w:top w:val="outset" w:sz="6" w:space="0" w:color="auto"/>
              <w:left w:val="outset" w:sz="6" w:space="0" w:color="auto"/>
              <w:bottom w:val="outset" w:sz="6" w:space="0" w:color="auto"/>
              <w:right w:val="outset" w:sz="6" w:space="0" w:color="auto"/>
            </w:tcBorders>
            <w:hideMark/>
          </w:tcPr>
          <w:p w14:paraId="44CA7FD9"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27978EC9"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1530" w:type="dxa"/>
            <w:tcBorders>
              <w:top w:val="outset" w:sz="6" w:space="0" w:color="auto"/>
              <w:left w:val="outset" w:sz="6" w:space="0" w:color="auto"/>
              <w:bottom w:val="outset" w:sz="6" w:space="0" w:color="auto"/>
              <w:right w:val="outset" w:sz="6" w:space="0" w:color="auto"/>
            </w:tcBorders>
            <w:hideMark/>
          </w:tcPr>
          <w:p w14:paraId="7C4D7E85"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3A098838"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2B5FF772"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Coaching opleiding</w:t>
            </w:r>
          </w:p>
        </w:tc>
        <w:tc>
          <w:tcPr>
            <w:tcW w:w="1290" w:type="dxa"/>
            <w:tcBorders>
              <w:top w:val="outset" w:sz="6" w:space="0" w:color="auto"/>
              <w:left w:val="outset" w:sz="6" w:space="0" w:color="auto"/>
              <w:bottom w:val="outset" w:sz="6" w:space="0" w:color="auto"/>
              <w:right w:val="outset" w:sz="6" w:space="0" w:color="auto"/>
            </w:tcBorders>
            <w:hideMark/>
          </w:tcPr>
          <w:p w14:paraId="5B573F4B" w14:textId="77777777" w:rsidR="00076202" w:rsidRDefault="00076202" w:rsidP="00076202">
            <w:pPr>
              <w:spacing w:after="0" w:line="240" w:lineRule="auto"/>
              <w:rPr>
                <w:rFonts w:ascii="Times New Roman" w:eastAsia="Times New Roman" w:hAnsi="Times New Roman" w:cs="Times New Roman"/>
                <w:b/>
                <w:bCs/>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2019</w:t>
            </w:r>
          </w:p>
          <w:p w14:paraId="1BA499B2" w14:textId="5A763690"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2022</w:t>
            </w:r>
          </w:p>
        </w:tc>
        <w:tc>
          <w:tcPr>
            <w:tcW w:w="2235" w:type="dxa"/>
            <w:tcBorders>
              <w:top w:val="outset" w:sz="6" w:space="0" w:color="auto"/>
              <w:left w:val="outset" w:sz="6" w:space="0" w:color="auto"/>
              <w:bottom w:val="outset" w:sz="6" w:space="0" w:color="auto"/>
              <w:right w:val="outset" w:sz="6" w:space="0" w:color="auto"/>
            </w:tcBorders>
            <w:hideMark/>
          </w:tcPr>
          <w:p w14:paraId="14A90DDE"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2C9C430D" w14:textId="77777777" w:rsidR="00076202"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p>
          <w:p w14:paraId="3485CD13" w14:textId="5C3C39CC"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Ida</w:t>
            </w:r>
          </w:p>
        </w:tc>
        <w:tc>
          <w:tcPr>
            <w:tcW w:w="1530" w:type="dxa"/>
            <w:tcBorders>
              <w:top w:val="outset" w:sz="6" w:space="0" w:color="auto"/>
              <w:left w:val="outset" w:sz="6" w:space="0" w:color="auto"/>
              <w:bottom w:val="outset" w:sz="6" w:space="0" w:color="auto"/>
              <w:right w:val="outset" w:sz="6" w:space="0" w:color="auto"/>
            </w:tcBorders>
            <w:hideMark/>
          </w:tcPr>
          <w:p w14:paraId="0C191A10"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r w:rsidR="00076202" w:rsidRPr="009F1629" w14:paraId="370CFC24" w14:textId="77777777" w:rsidTr="00076202">
        <w:tc>
          <w:tcPr>
            <w:tcW w:w="3360" w:type="dxa"/>
            <w:tcBorders>
              <w:top w:val="outset" w:sz="6" w:space="0" w:color="auto"/>
              <w:left w:val="outset" w:sz="6" w:space="0" w:color="auto"/>
              <w:bottom w:val="outset" w:sz="6" w:space="0" w:color="auto"/>
              <w:right w:val="outset" w:sz="6" w:space="0" w:color="auto"/>
            </w:tcBorders>
            <w:hideMark/>
          </w:tcPr>
          <w:p w14:paraId="1ABB8CDC" w14:textId="445784F4"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xml:space="preserve">Coaching binnen </w:t>
            </w:r>
            <w:r>
              <w:rPr>
                <w:rFonts w:ascii="Times New Roman" w:eastAsia="Times New Roman" w:hAnsi="Times New Roman" w:cs="Times New Roman"/>
                <w:b/>
                <w:bCs/>
                <w:kern w:val="0"/>
                <w:sz w:val="24"/>
                <w:szCs w:val="24"/>
                <w:lang w:eastAsia="nl-NL"/>
                <w14:ligatures w14:val="none"/>
              </w:rPr>
              <w:t>KDV Regenboog</w:t>
            </w:r>
          </w:p>
        </w:tc>
        <w:tc>
          <w:tcPr>
            <w:tcW w:w="1290" w:type="dxa"/>
            <w:tcBorders>
              <w:top w:val="outset" w:sz="6" w:space="0" w:color="auto"/>
              <w:left w:val="outset" w:sz="6" w:space="0" w:color="auto"/>
              <w:bottom w:val="outset" w:sz="6" w:space="0" w:color="auto"/>
              <w:right w:val="outset" w:sz="6" w:space="0" w:color="auto"/>
            </w:tcBorders>
            <w:hideMark/>
          </w:tcPr>
          <w:p w14:paraId="16BCDA1D" w14:textId="77777777" w:rsidR="00076202" w:rsidRDefault="00076202" w:rsidP="00076202">
            <w:pPr>
              <w:spacing w:after="0" w:line="240" w:lineRule="auto"/>
              <w:rPr>
                <w:rFonts w:ascii="Times New Roman" w:eastAsia="Times New Roman" w:hAnsi="Times New Roman" w:cs="Times New Roman"/>
                <w:b/>
                <w:bCs/>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2</w:t>
            </w:r>
            <w:r>
              <w:rPr>
                <w:rFonts w:ascii="Times New Roman" w:eastAsia="Times New Roman" w:hAnsi="Times New Roman" w:cs="Times New Roman"/>
                <w:b/>
                <w:bCs/>
                <w:kern w:val="0"/>
                <w:sz w:val="24"/>
                <w:szCs w:val="24"/>
                <w:lang w:eastAsia="nl-NL"/>
                <w14:ligatures w14:val="none"/>
              </w:rPr>
              <w:t>019</w:t>
            </w:r>
          </w:p>
          <w:p w14:paraId="28179676" w14:textId="63224BCB"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2022</w:t>
            </w:r>
          </w:p>
        </w:tc>
        <w:tc>
          <w:tcPr>
            <w:tcW w:w="2235" w:type="dxa"/>
            <w:tcBorders>
              <w:top w:val="outset" w:sz="6" w:space="0" w:color="auto"/>
              <w:left w:val="outset" w:sz="6" w:space="0" w:color="auto"/>
              <w:bottom w:val="outset" w:sz="6" w:space="0" w:color="auto"/>
              <w:right w:val="outset" w:sz="6" w:space="0" w:color="auto"/>
            </w:tcBorders>
            <w:hideMark/>
          </w:tcPr>
          <w:p w14:paraId="2BF3EBBC"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c>
          <w:tcPr>
            <w:tcW w:w="2850" w:type="dxa"/>
            <w:tcBorders>
              <w:top w:val="outset" w:sz="6" w:space="0" w:color="auto"/>
              <w:left w:val="outset" w:sz="6" w:space="0" w:color="auto"/>
              <w:bottom w:val="outset" w:sz="6" w:space="0" w:color="auto"/>
              <w:right w:val="outset" w:sz="6" w:space="0" w:color="auto"/>
            </w:tcBorders>
            <w:hideMark/>
          </w:tcPr>
          <w:p w14:paraId="04312B7A" w14:textId="77777777" w:rsidR="00076202"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Lisette</w:t>
            </w:r>
          </w:p>
          <w:p w14:paraId="47A74DFC" w14:textId="59C18232"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Ida</w:t>
            </w:r>
          </w:p>
        </w:tc>
        <w:tc>
          <w:tcPr>
            <w:tcW w:w="1530" w:type="dxa"/>
            <w:tcBorders>
              <w:top w:val="outset" w:sz="6" w:space="0" w:color="auto"/>
              <w:left w:val="outset" w:sz="6" w:space="0" w:color="auto"/>
              <w:bottom w:val="outset" w:sz="6" w:space="0" w:color="auto"/>
              <w:right w:val="outset" w:sz="6" w:space="0" w:color="auto"/>
            </w:tcBorders>
            <w:hideMark/>
          </w:tcPr>
          <w:p w14:paraId="78678958" w14:textId="77777777" w:rsidR="00076202" w:rsidRPr="009F1629" w:rsidRDefault="00076202" w:rsidP="00076202">
            <w:pPr>
              <w:spacing w:after="0" w:line="240" w:lineRule="auto"/>
              <w:rPr>
                <w:rFonts w:ascii="Times New Roman" w:eastAsia="Times New Roman" w:hAnsi="Times New Roman" w:cs="Times New Roman"/>
                <w:kern w:val="0"/>
                <w:sz w:val="24"/>
                <w:szCs w:val="24"/>
                <w:lang w:eastAsia="nl-NL"/>
                <w14:ligatures w14:val="none"/>
              </w:rPr>
            </w:pPr>
            <w:r w:rsidRPr="009F1629">
              <w:rPr>
                <w:rFonts w:ascii="Times New Roman" w:eastAsia="Times New Roman" w:hAnsi="Times New Roman" w:cs="Times New Roman"/>
                <w:b/>
                <w:bCs/>
                <w:kern w:val="0"/>
                <w:sz w:val="24"/>
                <w:szCs w:val="24"/>
                <w:lang w:eastAsia="nl-NL"/>
                <w14:ligatures w14:val="none"/>
              </w:rPr>
              <w:t> </w:t>
            </w:r>
          </w:p>
        </w:tc>
      </w:tr>
    </w:tbl>
    <w:p w14:paraId="1CE048E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150CF86A" w14:textId="35AA10DE"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6864600" w14:textId="6374ED81" w:rsidR="00623B26"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47F0311" w14:textId="77777777" w:rsidR="00EC13BC" w:rsidRDefault="00EC13BC">
      <w:pPr>
        <w:rPr>
          <w:rFonts w:ascii="Helvetica" w:eastAsia="Times New Roman" w:hAnsi="Helvetica" w:cs="Helvetica"/>
          <w:b/>
          <w:bCs/>
          <w:color w:val="000000"/>
          <w:kern w:val="0"/>
          <w:sz w:val="24"/>
          <w:szCs w:val="24"/>
          <w:lang w:eastAsia="nl-NL"/>
          <w14:ligatures w14:val="none"/>
        </w:rPr>
      </w:pPr>
    </w:p>
    <w:p w14:paraId="108F3C60" w14:textId="44FB3723" w:rsidR="00623B26" w:rsidRPr="00DA2F70" w:rsidRDefault="00623B26">
      <w:pPr>
        <w:rPr>
          <w:rFonts w:ascii="Helvetica" w:eastAsia="Times New Roman" w:hAnsi="Helvetica" w:cs="Helvetica"/>
          <w:b/>
          <w:bCs/>
          <w:color w:val="000000"/>
          <w:kern w:val="0"/>
          <w:sz w:val="24"/>
          <w:szCs w:val="24"/>
          <w:lang w:eastAsia="nl-NL"/>
          <w14:ligatures w14:val="none"/>
        </w:rPr>
      </w:pPr>
      <w:r w:rsidRPr="00DA2F70">
        <w:rPr>
          <w:rFonts w:ascii="Helvetica" w:eastAsia="Times New Roman" w:hAnsi="Helvetica" w:cs="Helvetica"/>
          <w:b/>
          <w:bCs/>
          <w:color w:val="000000"/>
          <w:kern w:val="0"/>
          <w:sz w:val="24"/>
          <w:szCs w:val="24"/>
          <w:lang w:eastAsia="nl-NL"/>
          <w14:ligatures w14:val="none"/>
        </w:rPr>
        <w:lastRenderedPageBreak/>
        <w:t>13. Opleidingsplan.</w:t>
      </w:r>
    </w:p>
    <w:p w14:paraId="7F4A6D98" w14:textId="77777777" w:rsidR="00623B26" w:rsidRDefault="00623B26">
      <w:pPr>
        <w:rPr>
          <w:rFonts w:ascii="Helvetica" w:eastAsia="Times New Roman" w:hAnsi="Helvetica" w:cs="Helvetica"/>
          <w:color w:val="000000"/>
          <w:kern w:val="0"/>
          <w:sz w:val="24"/>
          <w:szCs w:val="24"/>
          <w:lang w:eastAsia="nl-NL"/>
          <w14:ligatures w14:val="none"/>
        </w:rPr>
      </w:pPr>
    </w:p>
    <w:tbl>
      <w:tblPr>
        <w:tblStyle w:val="Tabelraster"/>
        <w:tblW w:w="0" w:type="auto"/>
        <w:tblLook w:val="04A0" w:firstRow="1" w:lastRow="0" w:firstColumn="1" w:lastColumn="0" w:noHBand="0" w:noVBand="1"/>
      </w:tblPr>
      <w:tblGrid>
        <w:gridCol w:w="2645"/>
        <w:gridCol w:w="2126"/>
        <w:gridCol w:w="2835"/>
      </w:tblGrid>
      <w:tr w:rsidR="00D90B32" w14:paraId="6E899C1D" w14:textId="77777777" w:rsidTr="00D90B32">
        <w:tc>
          <w:tcPr>
            <w:tcW w:w="2547" w:type="dxa"/>
          </w:tcPr>
          <w:p w14:paraId="07BAF68F" w14:textId="3E9DE198"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opleiding</w:t>
            </w:r>
          </w:p>
        </w:tc>
        <w:tc>
          <w:tcPr>
            <w:tcW w:w="2126" w:type="dxa"/>
          </w:tcPr>
          <w:p w14:paraId="2A918E56" w14:textId="6A7EA6B6"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wanneer</w:t>
            </w:r>
          </w:p>
        </w:tc>
        <w:tc>
          <w:tcPr>
            <w:tcW w:w="2835" w:type="dxa"/>
          </w:tcPr>
          <w:p w14:paraId="2D0E5089" w14:textId="43434376"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wie</w:t>
            </w:r>
          </w:p>
        </w:tc>
      </w:tr>
      <w:tr w:rsidR="00D90B32" w14:paraId="01880D24" w14:textId="77777777" w:rsidTr="00D90B32">
        <w:tc>
          <w:tcPr>
            <w:tcW w:w="2547" w:type="dxa"/>
          </w:tcPr>
          <w:p w14:paraId="710C2C40" w14:textId="5DCDB1A6"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Herhaling Uk en Puk</w:t>
            </w:r>
          </w:p>
          <w:p w14:paraId="3036FB4C" w14:textId="4906F65B" w:rsidR="00D90B32" w:rsidRDefault="00D9239D">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Borgingsmodule interactievaardigheden</w:t>
            </w:r>
          </w:p>
        </w:tc>
        <w:tc>
          <w:tcPr>
            <w:tcW w:w="2126" w:type="dxa"/>
          </w:tcPr>
          <w:p w14:paraId="485368B4" w14:textId="6BB5E471" w:rsidR="00D90B32" w:rsidRDefault="00EC13BC">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2025</w:t>
            </w:r>
          </w:p>
        </w:tc>
        <w:tc>
          <w:tcPr>
            <w:tcW w:w="2835" w:type="dxa"/>
          </w:tcPr>
          <w:p w14:paraId="42E48FEA" w14:textId="204F8563"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Ida en Lisette</w:t>
            </w:r>
          </w:p>
        </w:tc>
      </w:tr>
      <w:tr w:rsidR="00D90B32" w14:paraId="0EEEFC9E" w14:textId="77777777" w:rsidTr="00D90B32">
        <w:tc>
          <w:tcPr>
            <w:tcW w:w="2547" w:type="dxa"/>
          </w:tcPr>
          <w:p w14:paraId="5B6CBE25" w14:textId="47A59CB6" w:rsidR="00D90B32" w:rsidRDefault="00D90B32">
            <w:pPr>
              <w:rPr>
                <w:rFonts w:ascii="Helvetica" w:eastAsia="Times New Roman" w:hAnsi="Helvetica" w:cs="Helvetica"/>
                <w:color w:val="000000"/>
                <w:kern w:val="0"/>
                <w:sz w:val="24"/>
                <w:szCs w:val="24"/>
                <w:lang w:eastAsia="nl-NL"/>
                <w14:ligatures w14:val="none"/>
              </w:rPr>
            </w:pPr>
          </w:p>
        </w:tc>
        <w:tc>
          <w:tcPr>
            <w:tcW w:w="2126" w:type="dxa"/>
          </w:tcPr>
          <w:p w14:paraId="75C787C0" w14:textId="1005263C" w:rsidR="00D90B32" w:rsidRDefault="00D90B32">
            <w:pPr>
              <w:rPr>
                <w:rFonts w:ascii="Helvetica" w:eastAsia="Times New Roman" w:hAnsi="Helvetica" w:cs="Helvetica"/>
                <w:color w:val="000000"/>
                <w:kern w:val="0"/>
                <w:sz w:val="24"/>
                <w:szCs w:val="24"/>
                <w:lang w:eastAsia="nl-NL"/>
                <w14:ligatures w14:val="none"/>
              </w:rPr>
            </w:pPr>
          </w:p>
        </w:tc>
        <w:tc>
          <w:tcPr>
            <w:tcW w:w="2835" w:type="dxa"/>
          </w:tcPr>
          <w:p w14:paraId="02AFD527" w14:textId="546A6081" w:rsidR="00D90B32" w:rsidRDefault="00D90B32">
            <w:pPr>
              <w:rPr>
                <w:rFonts w:ascii="Helvetica" w:eastAsia="Times New Roman" w:hAnsi="Helvetica" w:cs="Helvetica"/>
                <w:color w:val="000000"/>
                <w:kern w:val="0"/>
                <w:sz w:val="24"/>
                <w:szCs w:val="24"/>
                <w:lang w:eastAsia="nl-NL"/>
                <w14:ligatures w14:val="none"/>
              </w:rPr>
            </w:pPr>
          </w:p>
        </w:tc>
      </w:tr>
      <w:tr w:rsidR="00D90B32" w14:paraId="111239D0" w14:textId="77777777" w:rsidTr="00D90B32">
        <w:tc>
          <w:tcPr>
            <w:tcW w:w="2547" w:type="dxa"/>
          </w:tcPr>
          <w:p w14:paraId="015DF712" w14:textId="3779BD92" w:rsidR="00D90B32" w:rsidRDefault="00D90B32">
            <w:pPr>
              <w:rPr>
                <w:rFonts w:ascii="Helvetica" w:eastAsia="Times New Roman" w:hAnsi="Helvetica" w:cs="Helvetica"/>
                <w:color w:val="000000"/>
                <w:kern w:val="0"/>
                <w:sz w:val="24"/>
                <w:szCs w:val="24"/>
                <w:lang w:eastAsia="nl-NL"/>
                <w14:ligatures w14:val="none"/>
              </w:rPr>
            </w:pPr>
          </w:p>
        </w:tc>
        <w:tc>
          <w:tcPr>
            <w:tcW w:w="2126" w:type="dxa"/>
          </w:tcPr>
          <w:p w14:paraId="0CDC0D76" w14:textId="6451DDDE" w:rsidR="00D90B32" w:rsidRDefault="00D90B32">
            <w:pPr>
              <w:rPr>
                <w:rFonts w:ascii="Helvetica" w:eastAsia="Times New Roman" w:hAnsi="Helvetica" w:cs="Helvetica"/>
                <w:color w:val="000000"/>
                <w:kern w:val="0"/>
                <w:sz w:val="24"/>
                <w:szCs w:val="24"/>
                <w:lang w:eastAsia="nl-NL"/>
                <w14:ligatures w14:val="none"/>
              </w:rPr>
            </w:pPr>
          </w:p>
        </w:tc>
        <w:tc>
          <w:tcPr>
            <w:tcW w:w="2835" w:type="dxa"/>
          </w:tcPr>
          <w:p w14:paraId="70FD29E1" w14:textId="30987875" w:rsidR="00D90B32" w:rsidRDefault="00D90B32">
            <w:pPr>
              <w:rPr>
                <w:rFonts w:ascii="Helvetica" w:eastAsia="Times New Roman" w:hAnsi="Helvetica" w:cs="Helvetica"/>
                <w:color w:val="000000"/>
                <w:kern w:val="0"/>
                <w:sz w:val="24"/>
                <w:szCs w:val="24"/>
                <w:lang w:eastAsia="nl-NL"/>
                <w14:ligatures w14:val="none"/>
              </w:rPr>
            </w:pPr>
          </w:p>
        </w:tc>
      </w:tr>
      <w:tr w:rsidR="00D90B32" w14:paraId="1D7E72FA" w14:textId="77777777" w:rsidTr="00D90B32">
        <w:tc>
          <w:tcPr>
            <w:tcW w:w="2547" w:type="dxa"/>
          </w:tcPr>
          <w:p w14:paraId="7EABB408" w14:textId="1A59A04C"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Werken in een verticale groep</w:t>
            </w:r>
          </w:p>
          <w:p w14:paraId="34737FB1" w14:textId="77777777" w:rsidR="00D90B32" w:rsidRDefault="00D90B32">
            <w:pPr>
              <w:rPr>
                <w:rFonts w:ascii="Helvetica" w:eastAsia="Times New Roman" w:hAnsi="Helvetica" w:cs="Helvetica"/>
                <w:color w:val="000000"/>
                <w:kern w:val="0"/>
                <w:sz w:val="24"/>
                <w:szCs w:val="24"/>
                <w:lang w:eastAsia="nl-NL"/>
                <w14:ligatures w14:val="none"/>
              </w:rPr>
            </w:pPr>
          </w:p>
        </w:tc>
        <w:tc>
          <w:tcPr>
            <w:tcW w:w="2126" w:type="dxa"/>
          </w:tcPr>
          <w:p w14:paraId="4DF66E02" w14:textId="791E0806" w:rsidR="00D90B32" w:rsidRDefault="00EC13BC">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2025</w:t>
            </w:r>
          </w:p>
        </w:tc>
        <w:tc>
          <w:tcPr>
            <w:tcW w:w="2835" w:type="dxa"/>
          </w:tcPr>
          <w:p w14:paraId="01E73239" w14:textId="612A15DD"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Ida en Lisette</w:t>
            </w:r>
          </w:p>
        </w:tc>
      </w:tr>
      <w:tr w:rsidR="00D90B32" w14:paraId="54F67FBC" w14:textId="77777777" w:rsidTr="00D90B32">
        <w:tc>
          <w:tcPr>
            <w:tcW w:w="2547" w:type="dxa"/>
          </w:tcPr>
          <w:p w14:paraId="03408B33" w14:textId="08B8BE73"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Brein verschillen tussen  jongens en meisjes </w:t>
            </w:r>
          </w:p>
        </w:tc>
        <w:tc>
          <w:tcPr>
            <w:tcW w:w="2126" w:type="dxa"/>
          </w:tcPr>
          <w:p w14:paraId="5E28E490" w14:textId="1526A897" w:rsidR="00D90B32" w:rsidRDefault="00EC13BC">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2025</w:t>
            </w:r>
          </w:p>
        </w:tc>
        <w:tc>
          <w:tcPr>
            <w:tcW w:w="2835" w:type="dxa"/>
          </w:tcPr>
          <w:p w14:paraId="61D55BA1" w14:textId="79ED3A35" w:rsidR="00D90B32" w:rsidRDefault="00D90B3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Ida en Lisette</w:t>
            </w:r>
          </w:p>
        </w:tc>
      </w:tr>
    </w:tbl>
    <w:p w14:paraId="6185E691" w14:textId="77777777" w:rsidR="0072594C" w:rsidRDefault="0072594C">
      <w:pPr>
        <w:rPr>
          <w:rFonts w:ascii="Helvetica" w:eastAsia="Times New Roman" w:hAnsi="Helvetica" w:cs="Helvetica"/>
          <w:color w:val="000000"/>
          <w:kern w:val="0"/>
          <w:sz w:val="24"/>
          <w:szCs w:val="24"/>
          <w:lang w:eastAsia="nl-NL"/>
          <w14:ligatures w14:val="none"/>
        </w:rPr>
      </w:pPr>
    </w:p>
    <w:p w14:paraId="04936769" w14:textId="3A47BCC8" w:rsidR="00472A47" w:rsidRPr="00B30D90" w:rsidRDefault="00472A47">
      <w:pPr>
        <w:rPr>
          <w:rFonts w:ascii="Helvetica" w:eastAsia="Times New Roman" w:hAnsi="Helvetica" w:cs="Helvetica"/>
          <w:b/>
          <w:bCs/>
          <w:kern w:val="0"/>
          <w:sz w:val="24"/>
          <w:szCs w:val="24"/>
          <w:lang w:eastAsia="nl-NL"/>
          <w14:ligatures w14:val="none"/>
        </w:rPr>
      </w:pPr>
      <w:r w:rsidRPr="00472A47">
        <w:rPr>
          <w:rFonts w:ascii="Helvetica" w:eastAsia="Times New Roman" w:hAnsi="Helvetica" w:cs="Helvetica"/>
          <w:kern w:val="0"/>
          <w:sz w:val="24"/>
          <w:szCs w:val="24"/>
          <w:lang w:eastAsia="nl-NL"/>
          <w14:ligatures w14:val="none"/>
        </w:rPr>
        <w:t>13.</w:t>
      </w:r>
      <w:r w:rsidRPr="00B30D90">
        <w:rPr>
          <w:rFonts w:ascii="Helvetica" w:eastAsia="Times New Roman" w:hAnsi="Helvetica" w:cs="Helvetica"/>
          <w:b/>
          <w:bCs/>
          <w:kern w:val="0"/>
          <w:sz w:val="24"/>
          <w:szCs w:val="24"/>
          <w:lang w:eastAsia="nl-NL"/>
          <w14:ligatures w14:val="none"/>
        </w:rPr>
        <w:t>1 Omschrijving van het opleidingsplan.</w:t>
      </w:r>
    </w:p>
    <w:p w14:paraId="71D66AA1" w14:textId="02A95072" w:rsidR="00472A47" w:rsidRPr="00B30D90" w:rsidRDefault="00472A47">
      <w:pPr>
        <w:rPr>
          <w:rFonts w:ascii="Helvetica" w:eastAsia="Times New Roman" w:hAnsi="Helvetica" w:cs="Helvetica"/>
          <w:kern w:val="0"/>
          <w:sz w:val="24"/>
          <w:szCs w:val="24"/>
          <w:lang w:eastAsia="nl-NL"/>
          <w14:ligatures w14:val="none"/>
        </w:rPr>
      </w:pPr>
      <w:r w:rsidRPr="00B30D90">
        <w:rPr>
          <w:rFonts w:ascii="Helvetica" w:eastAsia="Times New Roman" w:hAnsi="Helvetica" w:cs="Helvetica"/>
          <w:kern w:val="0"/>
          <w:sz w:val="24"/>
          <w:szCs w:val="24"/>
          <w:lang w:eastAsia="nl-NL"/>
          <w14:ligatures w14:val="none"/>
        </w:rPr>
        <w:t>Op welke wijze wij de kennis en vaardigheden van de volgende items onderhouden:</w:t>
      </w:r>
    </w:p>
    <w:p w14:paraId="0F72AAFE" w14:textId="6F10463C" w:rsidR="00472A47" w:rsidRPr="0032286C" w:rsidRDefault="00533779" w:rsidP="00472A47">
      <w:pPr>
        <w:pStyle w:val="xmsolistparagraph"/>
        <w:numPr>
          <w:ilvl w:val="0"/>
          <w:numId w:val="11"/>
        </w:numPr>
        <w:shd w:val="clear" w:color="auto" w:fill="FFFFFF"/>
        <w:spacing w:before="0" w:beforeAutospacing="0" w:after="0" w:afterAutospacing="0"/>
        <w:rPr>
          <w:rFonts w:ascii="Helvetica" w:hAnsi="Helvetica" w:cs="Helvetica"/>
          <w:color w:val="242424"/>
        </w:rPr>
      </w:pPr>
      <w:r>
        <w:rPr>
          <w:rFonts w:ascii="Helvetica" w:hAnsi="Helvetica" w:cs="Helvetica"/>
          <w:color w:val="242424"/>
          <w:bdr w:val="none" w:sz="0" w:space="0" w:color="auto" w:frame="1"/>
        </w:rPr>
        <w:t>H</w:t>
      </w:r>
      <w:r w:rsidR="00472A47" w:rsidRPr="00472A47">
        <w:rPr>
          <w:rFonts w:ascii="Helvetica" w:hAnsi="Helvetica" w:cs="Helvetica"/>
          <w:color w:val="242424"/>
          <w:bdr w:val="none" w:sz="0" w:space="0" w:color="auto" w:frame="1"/>
        </w:rPr>
        <w:t>et werken met programma’s voor voor- en vroegschoolse educatie,</w:t>
      </w:r>
    </w:p>
    <w:p w14:paraId="4A2955E0" w14:textId="449CBC08" w:rsidR="0032286C" w:rsidRPr="0032286C" w:rsidRDefault="0032286C" w:rsidP="0032286C">
      <w:pPr>
        <w:pStyle w:val="xmsolistparagraph"/>
        <w:shd w:val="clear" w:color="auto" w:fill="FFFFFF"/>
        <w:spacing w:before="0" w:beforeAutospacing="0" w:after="0" w:afterAutospacing="0"/>
        <w:ind w:left="720"/>
        <w:rPr>
          <w:rFonts w:ascii="Helvetica" w:hAnsi="Helvetica" w:cs="Helvetica"/>
          <w:i/>
          <w:iCs/>
          <w:color w:val="242424"/>
        </w:rPr>
      </w:pPr>
      <w:r>
        <w:rPr>
          <w:rFonts w:ascii="Helvetica" w:hAnsi="Helvetica" w:cs="Helvetica"/>
          <w:i/>
          <w:iCs/>
          <w:color w:val="242424"/>
          <w:bdr w:val="none" w:sz="0" w:space="0" w:color="auto" w:frame="1"/>
        </w:rPr>
        <w:t xml:space="preserve">Elk jaar zal er voor de medewerker van de VVE groep een uk en Puk cursus worden gevolgd. </w:t>
      </w:r>
      <w:r w:rsidR="00D9239D">
        <w:rPr>
          <w:rFonts w:ascii="Helvetica" w:hAnsi="Helvetica" w:cs="Helvetica"/>
          <w:i/>
          <w:iCs/>
          <w:color w:val="242424"/>
          <w:bdr w:val="none" w:sz="0" w:space="0" w:color="auto" w:frame="1"/>
        </w:rPr>
        <w:t>Deze wordt het onderwijscentrum Spiekr, kenniscentrum Kinderontwikkeling gevolgd.</w:t>
      </w:r>
    </w:p>
    <w:p w14:paraId="3D167A36" w14:textId="77777777" w:rsidR="00472A47" w:rsidRPr="00472A47" w:rsidRDefault="00472A47" w:rsidP="00472A47">
      <w:pPr>
        <w:pStyle w:val="xmsonormal"/>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t> </w:t>
      </w:r>
    </w:p>
    <w:p w14:paraId="225B3C57" w14:textId="65B4E58B" w:rsidR="00472A47" w:rsidRPr="004A331B" w:rsidRDefault="00472A47" w:rsidP="00472A47">
      <w:pPr>
        <w:pStyle w:val="xmsolistparagraph"/>
        <w:numPr>
          <w:ilvl w:val="0"/>
          <w:numId w:val="12"/>
        </w:numPr>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t>het stimuleren van de ontwikkeling van het jonge kind, in het bijzonder op de gebieden taal, rekenen, motoriek en sociaal-emotionele ontwikkeling</w:t>
      </w:r>
      <w:r w:rsidR="004A331B">
        <w:rPr>
          <w:rFonts w:ascii="Helvetica" w:hAnsi="Helvetica" w:cs="Helvetica"/>
          <w:color w:val="242424"/>
          <w:bdr w:val="none" w:sz="0" w:space="0" w:color="auto" w:frame="1"/>
        </w:rPr>
        <w:t>.</w:t>
      </w:r>
    </w:p>
    <w:p w14:paraId="3D681BE9" w14:textId="60CCFEB5" w:rsidR="004A331B" w:rsidRDefault="004A331B" w:rsidP="004A331B">
      <w:pPr>
        <w:pStyle w:val="xmsolistparagraph"/>
        <w:shd w:val="clear" w:color="auto" w:fill="FFFFFF"/>
        <w:spacing w:before="0" w:beforeAutospacing="0" w:after="0" w:afterAutospacing="0"/>
        <w:ind w:left="720"/>
        <w:rPr>
          <w:rFonts w:ascii="Helvetica" w:hAnsi="Helvetica" w:cs="Helvetica"/>
          <w:i/>
          <w:iCs/>
          <w:color w:val="242424"/>
          <w:bdr w:val="none" w:sz="0" w:space="0" w:color="auto" w:frame="1"/>
        </w:rPr>
      </w:pPr>
      <w:r>
        <w:rPr>
          <w:rFonts w:ascii="Helvetica" w:hAnsi="Helvetica" w:cs="Helvetica"/>
          <w:i/>
          <w:iCs/>
          <w:color w:val="242424"/>
          <w:bdr w:val="none" w:sz="0" w:space="0" w:color="auto" w:frame="1"/>
        </w:rPr>
        <w:t>De pedagogisch medewerkers zullen via het onderwijscent</w:t>
      </w:r>
      <w:r w:rsidR="0069019A">
        <w:rPr>
          <w:rFonts w:ascii="Helvetica" w:hAnsi="Helvetica" w:cs="Helvetica"/>
          <w:i/>
          <w:iCs/>
          <w:color w:val="242424"/>
          <w:bdr w:val="none" w:sz="0" w:space="0" w:color="auto" w:frame="1"/>
        </w:rPr>
        <w:t>r</w:t>
      </w:r>
      <w:r>
        <w:rPr>
          <w:rFonts w:ascii="Helvetica" w:hAnsi="Helvetica" w:cs="Helvetica"/>
          <w:i/>
          <w:iCs/>
          <w:color w:val="242424"/>
          <w:bdr w:val="none" w:sz="0" w:space="0" w:color="auto" w:frame="1"/>
        </w:rPr>
        <w:t xml:space="preserve">um op het gebied het stimuleren van de ontwikkeling van het jonge kind een cursus volgen uit een van de </w:t>
      </w:r>
      <w:r w:rsidR="0069019A">
        <w:rPr>
          <w:rFonts w:ascii="Helvetica" w:hAnsi="Helvetica" w:cs="Helvetica"/>
          <w:i/>
          <w:iCs/>
          <w:color w:val="242424"/>
          <w:bdr w:val="none" w:sz="0" w:space="0" w:color="auto" w:frame="1"/>
        </w:rPr>
        <w:t>opleidingen</w:t>
      </w:r>
      <w:r>
        <w:rPr>
          <w:rFonts w:ascii="Helvetica" w:hAnsi="Helvetica" w:cs="Helvetica"/>
          <w:i/>
          <w:iCs/>
          <w:color w:val="242424"/>
          <w:bdr w:val="none" w:sz="0" w:space="0" w:color="auto" w:frame="1"/>
        </w:rPr>
        <w:t xml:space="preserve"> die daar worden aan geboden.</w:t>
      </w:r>
    </w:p>
    <w:p w14:paraId="310FBA00" w14:textId="77777777" w:rsidR="004A331B" w:rsidRDefault="004A331B" w:rsidP="004A331B">
      <w:pPr>
        <w:pStyle w:val="xmsolistparagraph"/>
        <w:shd w:val="clear" w:color="auto" w:fill="FFFFFF"/>
        <w:spacing w:before="0" w:beforeAutospacing="0" w:after="0" w:afterAutospacing="0"/>
        <w:ind w:left="720"/>
        <w:rPr>
          <w:rFonts w:ascii="Helvetica" w:hAnsi="Helvetica" w:cs="Helvetica"/>
          <w:i/>
          <w:iCs/>
          <w:color w:val="242424"/>
          <w:bdr w:val="none" w:sz="0" w:space="0" w:color="auto" w:frame="1"/>
        </w:rPr>
      </w:pPr>
    </w:p>
    <w:p w14:paraId="3E73EBE2" w14:textId="617B856F" w:rsidR="004A331B" w:rsidRDefault="004A331B" w:rsidP="004A331B">
      <w:pPr>
        <w:pStyle w:val="xmsolistparagraph"/>
        <w:shd w:val="clear" w:color="auto" w:fill="FFFFFF"/>
        <w:spacing w:before="0" w:beforeAutospacing="0" w:after="0" w:afterAutospacing="0"/>
        <w:ind w:left="720"/>
        <w:rPr>
          <w:rFonts w:ascii="Helvetica" w:hAnsi="Helvetica" w:cs="Helvetica"/>
          <w:i/>
          <w:iCs/>
          <w:color w:val="242424"/>
          <w:bdr w:val="none" w:sz="0" w:space="0" w:color="auto" w:frame="1"/>
        </w:rPr>
      </w:pPr>
      <w:r>
        <w:rPr>
          <w:rFonts w:ascii="Helvetica" w:hAnsi="Helvetica" w:cs="Helvetica"/>
          <w:i/>
          <w:iCs/>
          <w:color w:val="242424"/>
          <w:bdr w:val="none" w:sz="0" w:space="0" w:color="auto" w:frame="1"/>
        </w:rPr>
        <w:t>Elk jaar wordt bekeken wat de behoefte van de doelgroep</w:t>
      </w:r>
      <w:r w:rsidR="0069019A">
        <w:rPr>
          <w:rFonts w:ascii="Helvetica" w:hAnsi="Helvetica" w:cs="Helvetica"/>
          <w:i/>
          <w:iCs/>
          <w:color w:val="242424"/>
          <w:bdr w:val="none" w:sz="0" w:space="0" w:color="auto" w:frame="1"/>
        </w:rPr>
        <w:t xml:space="preserve"> </w:t>
      </w:r>
      <w:r>
        <w:rPr>
          <w:rFonts w:ascii="Helvetica" w:hAnsi="Helvetica" w:cs="Helvetica"/>
          <w:i/>
          <w:iCs/>
          <w:color w:val="242424"/>
          <w:bdr w:val="none" w:sz="0" w:space="0" w:color="auto" w:frame="1"/>
        </w:rPr>
        <w:t xml:space="preserve">peuter is. Hier zullen </w:t>
      </w:r>
      <w:r w:rsidR="0069019A">
        <w:rPr>
          <w:rFonts w:ascii="Helvetica" w:hAnsi="Helvetica" w:cs="Helvetica"/>
          <w:i/>
          <w:iCs/>
          <w:color w:val="242424"/>
          <w:bdr w:val="none" w:sz="0" w:space="0" w:color="auto" w:frame="1"/>
        </w:rPr>
        <w:t xml:space="preserve">wij </w:t>
      </w:r>
      <w:r>
        <w:rPr>
          <w:rFonts w:ascii="Helvetica" w:hAnsi="Helvetica" w:cs="Helvetica"/>
          <w:i/>
          <w:iCs/>
          <w:color w:val="242424"/>
          <w:bdr w:val="none" w:sz="0" w:space="0" w:color="auto" w:frame="1"/>
        </w:rPr>
        <w:t>nieuwe activiteiten en materialen</w:t>
      </w:r>
      <w:r w:rsidR="0069019A">
        <w:rPr>
          <w:rFonts w:ascii="Helvetica" w:hAnsi="Helvetica" w:cs="Helvetica"/>
          <w:i/>
          <w:iCs/>
          <w:color w:val="242424"/>
          <w:bdr w:val="none" w:sz="0" w:space="0" w:color="auto" w:frame="1"/>
        </w:rPr>
        <w:t xml:space="preserve"> aanbieden om aan de behoefte en interesses van het kind in te spelen. </w:t>
      </w:r>
    </w:p>
    <w:p w14:paraId="4C5D6A6B" w14:textId="77777777" w:rsidR="0069019A" w:rsidRDefault="0069019A" w:rsidP="004A331B">
      <w:pPr>
        <w:pStyle w:val="xmsolistparagraph"/>
        <w:shd w:val="clear" w:color="auto" w:fill="FFFFFF"/>
        <w:spacing w:before="0" w:beforeAutospacing="0" w:after="0" w:afterAutospacing="0"/>
        <w:ind w:left="720"/>
        <w:rPr>
          <w:rFonts w:ascii="Helvetica" w:hAnsi="Helvetica" w:cs="Helvetica"/>
          <w:i/>
          <w:iCs/>
          <w:color w:val="242424"/>
          <w:bdr w:val="none" w:sz="0" w:space="0" w:color="auto" w:frame="1"/>
        </w:rPr>
      </w:pPr>
    </w:p>
    <w:p w14:paraId="4341EF77" w14:textId="097B15AE" w:rsidR="0069019A" w:rsidRPr="004A331B" w:rsidRDefault="0069019A" w:rsidP="004A331B">
      <w:pPr>
        <w:pStyle w:val="xmsolistparagraph"/>
        <w:shd w:val="clear" w:color="auto" w:fill="FFFFFF"/>
        <w:spacing w:before="0" w:beforeAutospacing="0" w:after="0" w:afterAutospacing="0"/>
        <w:ind w:left="720"/>
        <w:rPr>
          <w:rFonts w:ascii="Helvetica" w:hAnsi="Helvetica" w:cs="Helvetica"/>
          <w:i/>
          <w:iCs/>
          <w:color w:val="242424"/>
        </w:rPr>
      </w:pPr>
      <w:r>
        <w:rPr>
          <w:rFonts w:ascii="Helvetica" w:hAnsi="Helvetica" w:cs="Helvetica"/>
          <w:i/>
          <w:iCs/>
          <w:color w:val="242424"/>
          <w:bdr w:val="none" w:sz="0" w:space="0" w:color="auto" w:frame="1"/>
        </w:rPr>
        <w:t>Er wordt gekeken naar het ontwikkelingsritme van het kind en hier de activiteiten op aan passen.</w:t>
      </w:r>
    </w:p>
    <w:p w14:paraId="3D05AC97" w14:textId="77777777" w:rsidR="004A331B" w:rsidRDefault="004A331B" w:rsidP="004A331B">
      <w:pPr>
        <w:pStyle w:val="xmsolistparagraph"/>
        <w:shd w:val="clear" w:color="auto" w:fill="FFFFFF"/>
        <w:spacing w:before="0" w:beforeAutospacing="0" w:after="0" w:afterAutospacing="0"/>
        <w:ind w:left="720"/>
        <w:rPr>
          <w:rFonts w:ascii="Helvetica" w:hAnsi="Helvetica" w:cs="Helvetica"/>
          <w:color w:val="242424"/>
          <w:bdr w:val="none" w:sz="0" w:space="0" w:color="auto" w:frame="1"/>
        </w:rPr>
      </w:pPr>
    </w:p>
    <w:p w14:paraId="21269D77" w14:textId="77777777" w:rsidR="00472A47" w:rsidRPr="00472A47" w:rsidRDefault="00472A47" w:rsidP="00472A47">
      <w:pPr>
        <w:pStyle w:val="xmsonormal"/>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t> </w:t>
      </w:r>
    </w:p>
    <w:p w14:paraId="6173991F" w14:textId="487FD931" w:rsidR="00472A47" w:rsidRPr="00E658D2" w:rsidRDefault="00472A47" w:rsidP="00472A47">
      <w:pPr>
        <w:pStyle w:val="xmsolistparagraph"/>
        <w:numPr>
          <w:ilvl w:val="0"/>
          <w:numId w:val="13"/>
        </w:numPr>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t>het volgen van de ontwikkeling van peuters en het hierop afstemmen van het aanbod van voorschoolse educatie</w:t>
      </w:r>
      <w:r w:rsidR="00E658D2">
        <w:rPr>
          <w:rFonts w:ascii="Helvetica" w:hAnsi="Helvetica" w:cs="Helvetica"/>
          <w:color w:val="242424"/>
          <w:bdr w:val="none" w:sz="0" w:space="0" w:color="auto" w:frame="1"/>
        </w:rPr>
        <w:t>.</w:t>
      </w:r>
    </w:p>
    <w:p w14:paraId="2934BDC9" w14:textId="23175798" w:rsidR="00E658D2" w:rsidRPr="00E658D2" w:rsidRDefault="00E658D2" w:rsidP="00E658D2">
      <w:pPr>
        <w:pStyle w:val="xmsolistparagraph"/>
        <w:shd w:val="clear" w:color="auto" w:fill="FFFFFF"/>
        <w:spacing w:before="0" w:beforeAutospacing="0" w:after="0" w:afterAutospacing="0"/>
        <w:ind w:left="720"/>
        <w:rPr>
          <w:rFonts w:ascii="Helvetica" w:hAnsi="Helvetica" w:cs="Helvetica"/>
          <w:i/>
          <w:iCs/>
          <w:color w:val="242424"/>
        </w:rPr>
      </w:pPr>
      <w:r>
        <w:rPr>
          <w:rFonts w:ascii="Helvetica" w:hAnsi="Helvetica" w:cs="Helvetica"/>
          <w:i/>
          <w:iCs/>
          <w:color w:val="242424"/>
          <w:bdr w:val="none" w:sz="0" w:space="0" w:color="auto" w:frame="1"/>
        </w:rPr>
        <w:t>Als een peuter binnenkomt wordt een nul meting gedaan en gekeken hoever een kind is en waar extra aandacht voor nodig is. Dit wordt in het kind -volgsysteem ’Uk en Puk” bijgehouden en ingevuld en samen met de ouders besproken. Elk kind krijgt een ander aanbod op maat aangeboden. Tevens vindt er tussen de collega’s elke maand een gespekt plaats over de aan pak wat werk goed en wat werkt niet goed voor een kind.</w:t>
      </w:r>
    </w:p>
    <w:p w14:paraId="2AC631A0" w14:textId="77777777" w:rsidR="00472A47" w:rsidRDefault="00472A47"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r w:rsidRPr="00472A47">
        <w:rPr>
          <w:rFonts w:ascii="Helvetica" w:hAnsi="Helvetica" w:cs="Helvetica"/>
          <w:color w:val="242424"/>
          <w:bdr w:val="none" w:sz="0" w:space="0" w:color="auto" w:frame="1"/>
        </w:rPr>
        <w:t> </w:t>
      </w:r>
    </w:p>
    <w:p w14:paraId="04549569" w14:textId="77777777" w:rsidR="005D1521" w:rsidRPr="00472A47" w:rsidRDefault="005D1521" w:rsidP="00472A47">
      <w:pPr>
        <w:pStyle w:val="xmsonormal"/>
        <w:shd w:val="clear" w:color="auto" w:fill="FFFFFF"/>
        <w:spacing w:before="0" w:beforeAutospacing="0" w:after="0" w:afterAutospacing="0"/>
        <w:rPr>
          <w:rFonts w:ascii="Helvetica" w:hAnsi="Helvetica" w:cs="Helvetica"/>
          <w:color w:val="242424"/>
        </w:rPr>
      </w:pPr>
    </w:p>
    <w:p w14:paraId="106A882A" w14:textId="6CF78BE2" w:rsidR="00472A47" w:rsidRPr="00533779" w:rsidRDefault="00472A47" w:rsidP="00472A47">
      <w:pPr>
        <w:pStyle w:val="xmsolistparagraph"/>
        <w:numPr>
          <w:ilvl w:val="0"/>
          <w:numId w:val="14"/>
        </w:numPr>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lastRenderedPageBreak/>
        <w:t>het betrekken van de ouders bij het stimuleren van de ontwikkeling van kinderen</w:t>
      </w:r>
      <w:r w:rsidR="00E658D2">
        <w:rPr>
          <w:rFonts w:ascii="Helvetica" w:hAnsi="Helvetica" w:cs="Helvetica"/>
          <w:color w:val="242424"/>
          <w:bdr w:val="none" w:sz="0" w:space="0" w:color="auto" w:frame="1"/>
        </w:rPr>
        <w:t>.</w:t>
      </w:r>
    </w:p>
    <w:p w14:paraId="31C27331" w14:textId="6C0618A4" w:rsidR="00DB49E9" w:rsidRDefault="00533779" w:rsidP="00AF1FA4">
      <w:pPr>
        <w:pStyle w:val="xmsolistparagraph"/>
        <w:shd w:val="clear" w:color="auto" w:fill="FFFFFF" w:themeFill="background1"/>
        <w:spacing w:before="0" w:beforeAutospacing="0" w:after="0" w:afterAutospacing="0"/>
        <w:ind w:left="720"/>
        <w:rPr>
          <w:rFonts w:ascii="Helvetica" w:hAnsi="Helvetica" w:cs="Helvetica"/>
          <w:color w:val="242424"/>
          <w:bdr w:val="none" w:sz="0" w:space="0" w:color="auto" w:frame="1"/>
        </w:rPr>
      </w:pPr>
      <w:r>
        <w:rPr>
          <w:rFonts w:ascii="Arial" w:hAnsi="Arial" w:cs="Arial"/>
          <w:i/>
          <w:iCs/>
          <w:color w:val="474747"/>
          <w:shd w:val="clear" w:color="auto" w:fill="FFFFFF"/>
        </w:rPr>
        <w:t xml:space="preserve">Wij proberen de </w:t>
      </w:r>
      <w:r w:rsidRPr="00533779">
        <w:rPr>
          <w:rFonts w:ascii="Arial" w:hAnsi="Arial" w:cs="Arial"/>
          <w:i/>
          <w:iCs/>
          <w:color w:val="474747"/>
          <w:shd w:val="clear" w:color="auto" w:fill="FFFFFF"/>
        </w:rPr>
        <w:t>ouder</w:t>
      </w:r>
      <w:r>
        <w:rPr>
          <w:rFonts w:ascii="Arial" w:hAnsi="Arial" w:cs="Arial"/>
          <w:i/>
          <w:iCs/>
          <w:color w:val="474747"/>
          <w:shd w:val="clear" w:color="auto" w:fill="FFFFFF"/>
        </w:rPr>
        <w:t xml:space="preserve">s </w:t>
      </w:r>
      <w:r w:rsidRPr="00533779">
        <w:rPr>
          <w:rFonts w:ascii="Arial" w:hAnsi="Arial" w:cs="Arial"/>
          <w:i/>
          <w:iCs/>
          <w:color w:val="474747"/>
          <w:shd w:val="clear" w:color="auto" w:fill="FFFFFF"/>
        </w:rPr>
        <w:t>om </w:t>
      </w:r>
      <w:r w:rsidRPr="00533779">
        <w:rPr>
          <w:rFonts w:ascii="Arial" w:hAnsi="Arial" w:cs="Arial"/>
          <w:i/>
          <w:iCs/>
          <w:color w:val="040C28"/>
          <w:shd w:val="clear" w:color="auto" w:fill="D3E3FD"/>
        </w:rPr>
        <w:t xml:space="preserve">actieve </w:t>
      </w:r>
      <w:r>
        <w:rPr>
          <w:rFonts w:ascii="Arial" w:hAnsi="Arial" w:cs="Arial"/>
          <w:i/>
          <w:iCs/>
          <w:color w:val="040C28"/>
          <w:shd w:val="clear" w:color="auto" w:fill="D3E3FD"/>
        </w:rPr>
        <w:t xml:space="preserve">te laten </w:t>
      </w:r>
      <w:r w:rsidRPr="00533779">
        <w:rPr>
          <w:rFonts w:ascii="Arial" w:hAnsi="Arial" w:cs="Arial"/>
          <w:i/>
          <w:iCs/>
          <w:color w:val="040C28"/>
          <w:shd w:val="clear" w:color="auto" w:fill="D3E3FD"/>
        </w:rPr>
        <w:t>deelname aan activiteiten op de peuterspeelzaal</w:t>
      </w:r>
      <w:r w:rsidRPr="00533779">
        <w:rPr>
          <w:rFonts w:ascii="Arial" w:hAnsi="Arial" w:cs="Arial"/>
          <w:i/>
          <w:iCs/>
          <w:color w:val="474747"/>
          <w:shd w:val="clear" w:color="auto" w:fill="FFFFFF"/>
        </w:rPr>
        <w:t>. Het kan gaan om informele vormen van ouderparticipatie, zoals het leveren van hand- en spandiensten, en om formele vormen, zoals zitting hebben in ouderraad.</w:t>
      </w:r>
    </w:p>
    <w:p w14:paraId="238D54AF" w14:textId="77777777" w:rsidR="00472A47" w:rsidRPr="00472A47" w:rsidRDefault="00472A47" w:rsidP="00533779">
      <w:pPr>
        <w:pStyle w:val="xmsonormal"/>
        <w:shd w:val="clear" w:color="auto" w:fill="FFFFFF" w:themeFill="background1"/>
        <w:spacing w:before="0" w:beforeAutospacing="0" w:after="0" w:afterAutospacing="0"/>
        <w:rPr>
          <w:rFonts w:ascii="Helvetica" w:hAnsi="Helvetica" w:cs="Helvetica"/>
          <w:color w:val="242424"/>
        </w:rPr>
      </w:pPr>
    </w:p>
    <w:p w14:paraId="48A15FFF" w14:textId="77777777" w:rsidR="00472A47" w:rsidRPr="0060341B" w:rsidRDefault="00472A47" w:rsidP="00472A47">
      <w:pPr>
        <w:pStyle w:val="xmsolistparagraph"/>
        <w:numPr>
          <w:ilvl w:val="0"/>
          <w:numId w:val="15"/>
        </w:numPr>
        <w:shd w:val="clear" w:color="auto" w:fill="FFFFFF"/>
        <w:spacing w:before="0" w:beforeAutospacing="0" w:after="0" w:afterAutospacing="0"/>
        <w:rPr>
          <w:rFonts w:ascii="Helvetica" w:hAnsi="Helvetica" w:cs="Helvetica"/>
          <w:color w:val="242424"/>
        </w:rPr>
      </w:pPr>
      <w:r w:rsidRPr="00472A47">
        <w:rPr>
          <w:rFonts w:ascii="Helvetica" w:hAnsi="Helvetica" w:cs="Helvetica"/>
          <w:color w:val="242424"/>
          <w:bdr w:val="none" w:sz="0" w:space="0" w:color="auto" w:frame="1"/>
        </w:rPr>
        <w:t>het vormgeven aan de inhoudelijke aansluiting tussen voor- en vroegschoolse educatie en aan een zorgvuldige overgang van het kind van voor- naar vroegschoolse educatie.</w:t>
      </w:r>
    </w:p>
    <w:p w14:paraId="1AC62578" w14:textId="067E8CB3" w:rsidR="0060341B" w:rsidRPr="005D1521" w:rsidRDefault="0060341B" w:rsidP="0060341B">
      <w:pPr>
        <w:pStyle w:val="xmsolistparagraph"/>
        <w:shd w:val="clear" w:color="auto" w:fill="FFFFFF"/>
        <w:spacing w:before="0" w:beforeAutospacing="0" w:after="0" w:afterAutospacing="0"/>
        <w:ind w:left="720"/>
        <w:rPr>
          <w:rFonts w:ascii="Helvetica" w:hAnsi="Helvetica" w:cs="Helvetica"/>
          <w:i/>
          <w:iCs/>
          <w:color w:val="242424"/>
        </w:rPr>
      </w:pPr>
      <w:r w:rsidRPr="005D1521">
        <w:rPr>
          <w:rFonts w:ascii="Helvetica" w:hAnsi="Helvetica" w:cs="Helvetica"/>
          <w:i/>
          <w:iCs/>
          <w:color w:val="242424"/>
          <w:bdr w:val="none" w:sz="0" w:space="0" w:color="auto" w:frame="1"/>
        </w:rPr>
        <w:t xml:space="preserve">Wij zorgen ervoor dat het overdrachtsformulier van peuteropvang naar school volledig is ingevuld bijhorende met extra informatie over de VE. Dit word in een verslag vorm geschreven voor de desbetreffende vervolg school. Waar hebben we aan gewerkt en wat is de vordering van het kind. Hierbij geven we ook het kind volgsysteem mee indien hier om gevraagd word. </w:t>
      </w:r>
    </w:p>
    <w:p w14:paraId="406495AD" w14:textId="77777777" w:rsidR="0060341B" w:rsidRDefault="0060341B" w:rsidP="0060341B">
      <w:pPr>
        <w:pStyle w:val="xmsolistparagraph"/>
        <w:shd w:val="clear" w:color="auto" w:fill="FFFFFF"/>
        <w:spacing w:before="0" w:beforeAutospacing="0" w:after="0" w:afterAutospacing="0"/>
        <w:rPr>
          <w:rFonts w:ascii="Helvetica" w:hAnsi="Helvetica" w:cs="Helvetica"/>
          <w:color w:val="242424"/>
          <w:bdr w:val="none" w:sz="0" w:space="0" w:color="auto" w:frame="1"/>
        </w:rPr>
      </w:pPr>
    </w:p>
    <w:p w14:paraId="5264B865" w14:textId="77777777" w:rsidR="00DB49E9" w:rsidRDefault="00DB49E9"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p>
    <w:p w14:paraId="30A18849" w14:textId="56577F4F" w:rsidR="003A1B37" w:rsidRDefault="00AF1FA4"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r>
        <w:rPr>
          <w:rFonts w:ascii="Helvetica" w:hAnsi="Helvetica" w:cs="Helvetica"/>
          <w:color w:val="242424"/>
          <w:bdr w:val="none" w:sz="0" w:space="0" w:color="auto" w:frame="1"/>
        </w:rPr>
        <w:t xml:space="preserve">13.2    </w:t>
      </w:r>
      <w:r w:rsidR="003A1B37">
        <w:rPr>
          <w:rFonts w:ascii="Helvetica" w:hAnsi="Helvetica" w:cs="Helvetica"/>
          <w:color w:val="242424"/>
          <w:bdr w:val="none" w:sz="0" w:space="0" w:color="auto" w:frame="1"/>
        </w:rPr>
        <w:t xml:space="preserve">Uitvoering van het opleidingsplan en evaluatie </w:t>
      </w:r>
    </w:p>
    <w:p w14:paraId="30FB9293" w14:textId="77777777" w:rsidR="005D1521" w:rsidRDefault="005D1521"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p>
    <w:p w14:paraId="605BE318" w14:textId="73E18EB7" w:rsidR="003A1B37" w:rsidRDefault="005D1521"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r>
        <w:rPr>
          <w:rFonts w:ascii="Helvetica" w:hAnsi="Helvetica" w:cs="Helvetica"/>
          <w:color w:val="242424"/>
          <w:bdr w:val="none" w:sz="0" w:space="0" w:color="auto" w:frame="1"/>
        </w:rPr>
        <w:t>Wij zorgen dat het opleidingsplan wordt gevolgd. Na de opleiding/cursus wordt dit met de medewerker geëvalueerd door middel van het formulier evaluatie opleiding (Zie bijlage B, evaluatie opleidingsplan).</w:t>
      </w:r>
    </w:p>
    <w:p w14:paraId="2D727CD0" w14:textId="77777777" w:rsidR="005D1521" w:rsidRDefault="005D1521" w:rsidP="00472A47">
      <w:pPr>
        <w:pStyle w:val="xmsonormal"/>
        <w:shd w:val="clear" w:color="auto" w:fill="FFFFFF"/>
        <w:spacing w:before="0" w:beforeAutospacing="0" w:after="0" w:afterAutospacing="0"/>
        <w:rPr>
          <w:rFonts w:ascii="Helvetica" w:hAnsi="Helvetica" w:cs="Helvetica"/>
          <w:color w:val="242424"/>
          <w:bdr w:val="none" w:sz="0" w:space="0" w:color="auto" w:frame="1"/>
        </w:rPr>
      </w:pPr>
    </w:p>
    <w:p w14:paraId="1E8EA237" w14:textId="0D7835D6" w:rsidR="00472A47" w:rsidRPr="00472A47" w:rsidRDefault="005D1521" w:rsidP="00472A47">
      <w:pPr>
        <w:pStyle w:val="xmsonormal"/>
        <w:shd w:val="clear" w:color="auto" w:fill="FFFFFF"/>
        <w:spacing w:before="0" w:beforeAutospacing="0" w:after="0" w:afterAutospacing="0"/>
        <w:rPr>
          <w:rFonts w:ascii="Helvetica" w:hAnsi="Helvetica" w:cs="Helvetica"/>
          <w:color w:val="242424"/>
        </w:rPr>
      </w:pPr>
      <w:r>
        <w:rPr>
          <w:rFonts w:ascii="Helvetica" w:hAnsi="Helvetica" w:cs="Helvetica"/>
          <w:color w:val="242424"/>
          <w:bdr w:val="none" w:sz="0" w:space="0" w:color="auto" w:frame="1"/>
        </w:rPr>
        <w:t>Het opleidingsplan zal na de cursus worden geëvalueerd met de medewerkers. Wij vragen aan de medewerkers waar ze behoefte aan hebben en kijken of daar een cursus voor en de medewerker hiervoor opgeven voor het volgend jaar.</w:t>
      </w:r>
    </w:p>
    <w:p w14:paraId="221B17F8" w14:textId="77777777" w:rsidR="00472A47" w:rsidRPr="00472A47" w:rsidRDefault="00472A47" w:rsidP="00472A47">
      <w:pPr>
        <w:rPr>
          <w:rFonts w:ascii="Helvetica" w:eastAsia="Times New Roman" w:hAnsi="Helvetica" w:cs="Helvetica"/>
          <w:color w:val="FF0000"/>
          <w:kern w:val="0"/>
          <w:sz w:val="24"/>
          <w:szCs w:val="24"/>
          <w:lang w:eastAsia="nl-NL"/>
          <w14:ligatures w14:val="none"/>
        </w:rPr>
      </w:pPr>
    </w:p>
    <w:p w14:paraId="17C86B4C" w14:textId="69601F8A" w:rsidR="00623B26" w:rsidRDefault="00E658D2">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t>
      </w:r>
    </w:p>
    <w:p w14:paraId="6605827E" w14:textId="77777777" w:rsidR="0072594C" w:rsidRDefault="0072594C">
      <w:pPr>
        <w:rPr>
          <w:rFonts w:ascii="Helvetica" w:eastAsia="Times New Roman" w:hAnsi="Helvetica" w:cs="Helvetica"/>
          <w:color w:val="000000"/>
          <w:kern w:val="0"/>
          <w:sz w:val="24"/>
          <w:szCs w:val="24"/>
          <w:lang w:eastAsia="nl-NL"/>
          <w14:ligatures w14:val="none"/>
        </w:rPr>
      </w:pPr>
    </w:p>
    <w:p w14:paraId="42AC34D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4166A8F5" w14:textId="77777777" w:rsidR="00AF1FA4" w:rsidRDefault="00AF1FA4">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18385A6D" w14:textId="40EC398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w:t>
      </w:r>
      <w:r w:rsidR="00FE3FA6">
        <w:rPr>
          <w:rFonts w:ascii="Helvetica" w:eastAsia="Times New Roman" w:hAnsi="Helvetica" w:cs="Helvetica"/>
          <w:color w:val="000000"/>
          <w:kern w:val="0"/>
          <w:sz w:val="24"/>
          <w:szCs w:val="24"/>
          <w:lang w:eastAsia="nl-NL"/>
          <w14:ligatures w14:val="none"/>
        </w:rPr>
        <w:t>4</w:t>
      </w:r>
      <w:r w:rsidRPr="009F1629">
        <w:rPr>
          <w:rFonts w:ascii="Helvetica" w:eastAsia="Times New Roman" w:hAnsi="Helvetica" w:cs="Helvetica"/>
          <w:color w:val="000000"/>
          <w:kern w:val="0"/>
          <w:sz w:val="24"/>
          <w:szCs w:val="24"/>
          <w:lang w:eastAsia="nl-NL"/>
          <w14:ligatures w14:val="none"/>
        </w:rPr>
        <w:t>. Pedagogisch Coach</w:t>
      </w:r>
    </w:p>
    <w:p w14:paraId="44F1B4C8"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7B12471" w14:textId="1659720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pedagogisch coach is gericht op het verbeteren van de pedagogisch kwaliteit van onze </w:t>
      </w:r>
      <w:r w:rsidR="001D4AF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 xml:space="preserve"> en de professionele ontwikkeling van de pedagogisch medewerkers. De pedagogisch coach fungeert als spil tussen het pedagogisch beleid en de uitvoering hiervan. Zij begeleidt, coacht en stimuleert het ontwikkelingsproces van de medewerkers op pedagogisch gebied.</w:t>
      </w:r>
    </w:p>
    <w:p w14:paraId="31CFB6FA"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Er is geen minimum gesteld aan het aantal coachingsuren per pedagogisch medewerker. Ook is de wijze van verdeling van de coachingsuren over de pedagogisch medewerkers niet voorgeschreven. Er is wel een minimum gesteld aan het totaal aantal coachingsuren per kinderopvangonderneming: 10 uur x fte.</w:t>
      </w:r>
    </w:p>
    <w:p w14:paraId="08AB69F1" w14:textId="1051CB5D"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Beschikbare uren voor coaching in het jaar 202</w:t>
      </w:r>
      <w:r w:rsidR="001D4AF0">
        <w:rPr>
          <w:rFonts w:ascii="Helvetica" w:eastAsia="Times New Roman" w:hAnsi="Helvetica" w:cs="Helvetica"/>
          <w:color w:val="000000"/>
          <w:kern w:val="0"/>
          <w:sz w:val="24"/>
          <w:szCs w:val="24"/>
          <w:lang w:eastAsia="nl-NL"/>
          <w14:ligatures w14:val="none"/>
        </w:rPr>
        <w:t>4</w:t>
      </w:r>
      <w:r w:rsidRPr="009F1629">
        <w:rPr>
          <w:rFonts w:ascii="Helvetica" w:eastAsia="Times New Roman" w:hAnsi="Helvetica" w:cs="Helvetica"/>
          <w:color w:val="000000"/>
          <w:kern w:val="0"/>
          <w:sz w:val="24"/>
          <w:szCs w:val="24"/>
          <w:lang w:eastAsia="nl-NL"/>
          <w14:ligatures w14:val="none"/>
        </w:rPr>
        <w:t xml:space="preserve"> zijn, </w:t>
      </w:r>
      <w:r w:rsidR="001D4AF0">
        <w:rPr>
          <w:rFonts w:ascii="Helvetica" w:eastAsia="Times New Roman" w:hAnsi="Helvetica" w:cs="Helvetica"/>
          <w:color w:val="000000"/>
          <w:kern w:val="0"/>
          <w:sz w:val="24"/>
          <w:szCs w:val="24"/>
          <w:lang w:eastAsia="nl-NL"/>
          <w14:ligatures w14:val="none"/>
        </w:rPr>
        <w:t>0,44</w:t>
      </w:r>
      <w:r w:rsidRPr="009F1629">
        <w:rPr>
          <w:rFonts w:ascii="Helvetica" w:eastAsia="Times New Roman" w:hAnsi="Helvetica" w:cs="Helvetica"/>
          <w:color w:val="000000"/>
          <w:kern w:val="0"/>
          <w:sz w:val="24"/>
          <w:szCs w:val="24"/>
          <w:lang w:eastAsia="nl-NL"/>
          <w14:ligatures w14:val="none"/>
        </w:rPr>
        <w:t xml:space="preserve"> FTE </w:t>
      </w:r>
      <w:r w:rsidR="001D4AF0">
        <w:rPr>
          <w:rFonts w:ascii="Helvetica" w:eastAsia="Times New Roman" w:hAnsi="Helvetica" w:cs="Helvetica"/>
          <w:color w:val="000000"/>
          <w:kern w:val="0"/>
          <w:sz w:val="24"/>
          <w:szCs w:val="24"/>
          <w:lang w:eastAsia="nl-NL"/>
          <w14:ligatures w14:val="none"/>
        </w:rPr>
        <w:t>4</w:t>
      </w:r>
      <w:r w:rsidRPr="009F1629">
        <w:rPr>
          <w:rFonts w:ascii="Helvetica" w:eastAsia="Times New Roman" w:hAnsi="Helvetica" w:cs="Helvetica"/>
          <w:color w:val="000000"/>
          <w:kern w:val="0"/>
          <w:sz w:val="24"/>
          <w:szCs w:val="24"/>
          <w:lang w:eastAsia="nl-NL"/>
          <w14:ligatures w14:val="none"/>
        </w:rPr>
        <w:t xml:space="preserve"> uur per jaar 0.</w:t>
      </w:r>
      <w:r w:rsidR="001D4AF0">
        <w:rPr>
          <w:rFonts w:ascii="Helvetica" w:eastAsia="Times New Roman" w:hAnsi="Helvetica" w:cs="Helvetica"/>
          <w:color w:val="000000"/>
          <w:kern w:val="0"/>
          <w:sz w:val="24"/>
          <w:szCs w:val="24"/>
          <w:lang w:eastAsia="nl-NL"/>
          <w14:ligatures w14:val="none"/>
        </w:rPr>
        <w:t>11</w:t>
      </w:r>
      <w:r w:rsidRPr="009F1629">
        <w:rPr>
          <w:rFonts w:ascii="Helvetica" w:eastAsia="Times New Roman" w:hAnsi="Helvetica" w:cs="Helvetica"/>
          <w:color w:val="000000"/>
          <w:kern w:val="0"/>
          <w:sz w:val="24"/>
          <w:szCs w:val="24"/>
          <w:lang w:eastAsia="nl-NL"/>
          <w14:ligatures w14:val="none"/>
        </w:rPr>
        <w:t xml:space="preserve"> uur per week.</w:t>
      </w:r>
    </w:p>
    <w:p w14:paraId="330C0337"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Dit is volgens de regels van(www.ratio.nl/rpb)</w:t>
      </w:r>
    </w:p>
    <w:p w14:paraId="6EE42573" w14:textId="4396D9B0"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coach zal met de pedagogisch medewerkers een coaching plan opstellen passend binnen de uren die ze hiervoor heeft. Bij </w:t>
      </w:r>
      <w:r w:rsidR="00335BA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 xml:space="preserve"> kijken we als team naar een gezamenlijk doel die past in het beleid van </w:t>
      </w:r>
      <w:r w:rsidR="00335BA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 xml:space="preserve"> en daarnaast werkt iedereen aan zijn individuele doel. Dit kan betrekking hebben op het teamdoel of de doel vraag kan betrekking hebben op de pedagogisch medewerker zelf.</w:t>
      </w:r>
    </w:p>
    <w:p w14:paraId="417DB02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pedagogisch coach wordt gecoacht door de pedagogische beleidsmedewerker die ook in het bezit is van de het diploma als pedagogisch coach. Zij heeft hier 10 uren per jaar voor kijkend naar de FTE van de coach.</w:t>
      </w:r>
    </w:p>
    <w:p w14:paraId="0DDAA581"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Elk individueel coachingplan wordt met een POP plan vastgelegd. (zie bijlage).  Dit wordt met een sleutel vergrendeld op de computer. Het coaching plan blijft bij de coach en de pedagogisch medewerker. Tenzij de coachingvraag buiten het bereik van de coach ligt zal zij doorverwijzen naar derden. Ook als er scholing gewenst is zal de coach dit oppakken met de beleidsmedewerker.</w:t>
      </w:r>
    </w:p>
    <w:p w14:paraId="180BEC3B" w14:textId="51A183B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ouders weten via het beleidsplan en nieuwsbrief dat er vanaf september 20</w:t>
      </w:r>
      <w:r w:rsidR="001D4AF0">
        <w:rPr>
          <w:rFonts w:ascii="Helvetica" w:eastAsia="Times New Roman" w:hAnsi="Helvetica" w:cs="Helvetica"/>
          <w:color w:val="000000"/>
          <w:kern w:val="0"/>
          <w:sz w:val="24"/>
          <w:szCs w:val="24"/>
          <w:lang w:eastAsia="nl-NL"/>
          <w14:ligatures w14:val="none"/>
        </w:rPr>
        <w:t>24</w:t>
      </w:r>
      <w:r w:rsidRPr="009F1629">
        <w:rPr>
          <w:rFonts w:ascii="Helvetica" w:eastAsia="Times New Roman" w:hAnsi="Helvetica" w:cs="Helvetica"/>
          <w:color w:val="000000"/>
          <w:kern w:val="0"/>
          <w:sz w:val="24"/>
          <w:szCs w:val="24"/>
          <w:lang w:eastAsia="nl-NL"/>
          <w14:ligatures w14:val="none"/>
        </w:rPr>
        <w:t xml:space="preserve"> een coach is </w:t>
      </w:r>
      <w:r w:rsidR="001D4AF0">
        <w:rPr>
          <w:rFonts w:ascii="Helvetica" w:eastAsia="Times New Roman" w:hAnsi="Helvetica" w:cs="Helvetica"/>
          <w:color w:val="000000"/>
          <w:kern w:val="0"/>
          <w:sz w:val="24"/>
          <w:szCs w:val="24"/>
          <w:lang w:eastAsia="nl-NL"/>
          <w14:ligatures w14:val="none"/>
        </w:rPr>
        <w:t>dit zijn Lisette en Ida</w:t>
      </w:r>
      <w:r w:rsidRPr="009F1629">
        <w:rPr>
          <w:rFonts w:ascii="Helvetica" w:eastAsia="Times New Roman" w:hAnsi="Helvetica" w:cs="Helvetica"/>
          <w:color w:val="000000"/>
          <w:kern w:val="0"/>
          <w:sz w:val="24"/>
          <w:szCs w:val="24"/>
          <w:lang w:eastAsia="nl-NL"/>
          <w14:ligatures w14:val="none"/>
        </w:rPr>
        <w:t>.  Ook weten ze wat het doel van de coach is binnen onze kinderopvang.</w:t>
      </w:r>
    </w:p>
    <w:p w14:paraId="1C7246E9"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36BC1233" w14:textId="77777777" w:rsidR="00EF5E9B" w:rsidRDefault="00EF5E9B">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67172A50" w14:textId="5E155919"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w:t>
      </w:r>
      <w:r w:rsidR="00FE3FA6">
        <w:rPr>
          <w:rFonts w:ascii="Helvetica" w:eastAsia="Times New Roman" w:hAnsi="Helvetica" w:cs="Helvetica"/>
          <w:color w:val="000000"/>
          <w:kern w:val="0"/>
          <w:sz w:val="24"/>
          <w:szCs w:val="24"/>
          <w:lang w:eastAsia="nl-NL"/>
          <w14:ligatures w14:val="none"/>
        </w:rPr>
        <w:t>5</w:t>
      </w:r>
      <w:r w:rsidRPr="009F1629">
        <w:rPr>
          <w:rFonts w:ascii="Helvetica" w:eastAsia="Times New Roman" w:hAnsi="Helvetica" w:cs="Helvetica"/>
          <w:color w:val="000000"/>
          <w:kern w:val="0"/>
          <w:sz w:val="24"/>
          <w:szCs w:val="24"/>
          <w:lang w:eastAsia="nl-NL"/>
          <w14:ligatures w14:val="none"/>
        </w:rPr>
        <w:t>. Pedagogische Beleidsmedewerker</w:t>
      </w:r>
    </w:p>
    <w:p w14:paraId="7EBF3ED0"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09D9A628" w14:textId="5A89EA53"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Om de inzet van de pedagogisch beleidsmedewerker te berekenen is de volgende rekenregel van toepassing: (50 uur x het aantal kindercentra)</w:t>
      </w:r>
      <w:r w:rsidRPr="009F1629">
        <w:rPr>
          <w:rFonts w:ascii="Helvetica" w:eastAsia="Times New Roman" w:hAnsi="Helvetica" w:cs="Helvetica"/>
          <w:color w:val="000000"/>
          <w:kern w:val="0"/>
          <w:sz w:val="24"/>
          <w:szCs w:val="24"/>
          <w:lang w:eastAsia="nl-NL"/>
          <w14:ligatures w14:val="none"/>
        </w:rPr>
        <w:br/>
        <w:t> Op </w:t>
      </w:r>
      <w:hyperlink r:id="rId8" w:history="1">
        <w:r w:rsidRPr="009F1629">
          <w:rPr>
            <w:rFonts w:ascii="Helvetica" w:eastAsia="Times New Roman" w:hAnsi="Helvetica" w:cs="Helvetica"/>
            <w:color w:val="000000"/>
            <w:kern w:val="0"/>
            <w:sz w:val="24"/>
            <w:szCs w:val="24"/>
            <w:u w:val="single"/>
            <w:lang w:eastAsia="nl-NL"/>
            <w14:ligatures w14:val="none"/>
          </w:rPr>
          <w:t>www.1ratio.pnl/rpb</w:t>
        </w:r>
      </w:hyperlink>
      <w:r w:rsidRPr="009F1629">
        <w:rPr>
          <w:rFonts w:ascii="Helvetica" w:eastAsia="Times New Roman" w:hAnsi="Helvetica" w:cs="Helvetica"/>
          <w:color w:val="000000"/>
          <w:kern w:val="0"/>
          <w:sz w:val="24"/>
          <w:szCs w:val="24"/>
          <w:lang w:eastAsia="nl-NL"/>
          <w14:ligatures w14:val="none"/>
        </w:rPr>
        <w:t xml:space="preserve"> staat de rekentool waarmee u het minimum aantal uren kunt berekenen, waarvoor </w:t>
      </w:r>
      <w:r w:rsidR="002327CE">
        <w:rPr>
          <w:rFonts w:ascii="Helvetica" w:eastAsia="Times New Roman" w:hAnsi="Helvetica" w:cs="Helvetica"/>
          <w:color w:val="000000"/>
          <w:kern w:val="0"/>
          <w:sz w:val="24"/>
          <w:szCs w:val="24"/>
          <w:lang w:eastAsia="nl-NL"/>
          <w14:ligatures w14:val="none"/>
        </w:rPr>
        <w:t>p</w:t>
      </w:r>
      <w:r w:rsidRPr="009F1629">
        <w:rPr>
          <w:rFonts w:ascii="Helvetica" w:eastAsia="Times New Roman" w:hAnsi="Helvetica" w:cs="Helvetica"/>
          <w:color w:val="000000"/>
          <w:kern w:val="0"/>
          <w:sz w:val="24"/>
          <w:szCs w:val="24"/>
          <w:lang w:eastAsia="nl-NL"/>
          <w14:ligatures w14:val="none"/>
        </w:rPr>
        <w:t>edagogisch beleidsmedewerkers ingezet moeten worden.</w:t>
      </w:r>
    </w:p>
    <w:p w14:paraId="7DC7F1E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A98B6B5" w14:textId="0953D0EF"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De pedagogisch beleidsmedewerker is gericht op het actualiseren van het pedagogisch beleid binnen  </w:t>
      </w:r>
      <w:r w:rsidR="00335BA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 Zij bewaakt en borgt de invoering van het pedagogisch beleid en vertaalt deze naar de werkpraktijk onder andere door concrete activiteiten, methoden en instrumenten te ontwikkelen. De uren van de beleidsmedewerker worden naar eigen inzicht binnen de kaders ingezet.</w:t>
      </w:r>
    </w:p>
    <w:p w14:paraId="4FA64526" w14:textId="124FC3EA"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Beschikbare uren voor beleidsmedewerker 202</w:t>
      </w:r>
      <w:r w:rsidR="00917BE3">
        <w:rPr>
          <w:rFonts w:ascii="Helvetica" w:eastAsia="Times New Roman" w:hAnsi="Helvetica" w:cs="Helvetica"/>
          <w:color w:val="000000"/>
          <w:kern w:val="0"/>
          <w:sz w:val="24"/>
          <w:szCs w:val="24"/>
          <w:lang w:eastAsia="nl-NL"/>
          <w14:ligatures w14:val="none"/>
        </w:rPr>
        <w:t>4</w:t>
      </w:r>
      <w:r w:rsidRPr="009F1629">
        <w:rPr>
          <w:rFonts w:ascii="Helvetica" w:eastAsia="Times New Roman" w:hAnsi="Helvetica" w:cs="Helvetica"/>
          <w:color w:val="000000"/>
          <w:kern w:val="0"/>
          <w:sz w:val="24"/>
          <w:szCs w:val="24"/>
          <w:lang w:eastAsia="nl-NL"/>
          <w14:ligatures w14:val="none"/>
        </w:rPr>
        <w:t xml:space="preserve"> zijn: 100 uur per jaar (7.8 uur per maand)</w:t>
      </w:r>
    </w:p>
    <w:p w14:paraId="38B7A556"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Tijdens iedere vergadering behandelen we een stuk van het pedagogisch beleidsplan.</w:t>
      </w:r>
    </w:p>
    <w:p w14:paraId="784EA89C"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Zo weten we allemaal  waar we over praten en staan de neuzen dezelfde kant op.</w:t>
      </w:r>
    </w:p>
    <w:p w14:paraId="7CA756BD"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Als er een verandering is in het beleidsplan laten we dit weten via de nieuwsbrief weten en verwijzen we door naar het beleidsplan. Huisregels, richtlijnen en protocollen worden mee verstuurd.</w:t>
      </w:r>
    </w:p>
    <w:p w14:paraId="3AB78A6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Het VVE-beleid houdt de beleidsmedewerker goed bij. Als er regels in de wetgeving veranderen is de beleidsmedewerker hiervan op de hoogte en zal dit meenemen in de uitvoering.</w:t>
      </w:r>
    </w:p>
    <w:p w14:paraId="2E460B28" w14:textId="313D93B8"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pedagogische beleidsmedewerker is ook als coach geschoold en zal de taak op zich nemen om de pedagogische coach te coachen. Dit gaat om 05.FTE per jaar. Er worden hiervoor 5 uren per jaar voor gerekend. Vanaf Juni 20</w:t>
      </w:r>
      <w:r w:rsidR="00917BE3">
        <w:rPr>
          <w:rFonts w:ascii="Helvetica" w:eastAsia="Times New Roman" w:hAnsi="Helvetica" w:cs="Helvetica"/>
          <w:color w:val="000000"/>
          <w:kern w:val="0"/>
          <w:sz w:val="24"/>
          <w:szCs w:val="24"/>
          <w:lang w:eastAsia="nl-NL"/>
          <w14:ligatures w14:val="none"/>
        </w:rPr>
        <w:t>24 zijn Lisette en Ida</w:t>
      </w:r>
      <w:r w:rsidRPr="009F1629">
        <w:rPr>
          <w:rFonts w:ascii="Helvetica" w:eastAsia="Times New Roman" w:hAnsi="Helvetica" w:cs="Helvetica"/>
          <w:color w:val="000000"/>
          <w:kern w:val="0"/>
          <w:sz w:val="24"/>
          <w:szCs w:val="24"/>
          <w:lang w:eastAsia="nl-NL"/>
          <w14:ligatures w14:val="none"/>
        </w:rPr>
        <w:t xml:space="preserve"> beleidsmedewerker</w:t>
      </w:r>
      <w:r w:rsidR="00917BE3">
        <w:rPr>
          <w:rFonts w:ascii="Helvetica" w:eastAsia="Times New Roman" w:hAnsi="Helvetica" w:cs="Helvetica"/>
          <w:color w:val="000000"/>
          <w:kern w:val="0"/>
          <w:sz w:val="24"/>
          <w:szCs w:val="24"/>
          <w:lang w:eastAsia="nl-NL"/>
          <w14:ligatures w14:val="none"/>
        </w:rPr>
        <w:t>s</w:t>
      </w:r>
      <w:r w:rsidRPr="009F1629">
        <w:rPr>
          <w:rFonts w:ascii="Helvetica" w:eastAsia="Times New Roman" w:hAnsi="Helvetica" w:cs="Helvetica"/>
          <w:color w:val="000000"/>
          <w:kern w:val="0"/>
          <w:sz w:val="24"/>
          <w:szCs w:val="24"/>
          <w:lang w:eastAsia="nl-NL"/>
          <w14:ligatures w14:val="none"/>
        </w:rPr>
        <w:t>.</w:t>
      </w:r>
    </w:p>
    <w:p w14:paraId="5026C0AB"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9BA305E"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76DE7497"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1D253DF" w14:textId="77777777" w:rsidR="00917BE3" w:rsidRDefault="00917BE3">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3EB0BF9C" w14:textId="4474AF5D"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lastRenderedPageBreak/>
        <w:t>1</w:t>
      </w:r>
      <w:r w:rsidR="00B031E6">
        <w:rPr>
          <w:rFonts w:ascii="Helvetica" w:eastAsia="Times New Roman" w:hAnsi="Helvetica" w:cs="Helvetica"/>
          <w:color w:val="000000"/>
          <w:kern w:val="0"/>
          <w:sz w:val="24"/>
          <w:szCs w:val="24"/>
          <w:lang w:eastAsia="nl-NL"/>
          <w14:ligatures w14:val="none"/>
        </w:rPr>
        <w:t>6</w:t>
      </w:r>
      <w:r w:rsidRPr="009F1629">
        <w:rPr>
          <w:rFonts w:ascii="Helvetica" w:eastAsia="Times New Roman" w:hAnsi="Helvetica" w:cs="Helvetica"/>
          <w:color w:val="000000"/>
          <w:kern w:val="0"/>
          <w:sz w:val="24"/>
          <w:szCs w:val="24"/>
          <w:lang w:eastAsia="nl-NL"/>
          <w14:ligatures w14:val="none"/>
        </w:rPr>
        <w:t>.  Samenwerking met andere belanghebbenden</w:t>
      </w:r>
    </w:p>
    <w:p w14:paraId="0FD68EF2" w14:textId="6D125796"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Gemeente</w:t>
      </w:r>
      <w:r w:rsidR="00917BE3">
        <w:rPr>
          <w:rFonts w:ascii="Helvetica" w:eastAsia="Times New Roman" w:hAnsi="Helvetica" w:cs="Helvetica"/>
          <w:color w:val="000000"/>
          <w:kern w:val="0"/>
          <w:sz w:val="24"/>
          <w:szCs w:val="24"/>
          <w:lang w:eastAsia="nl-NL"/>
          <w14:ligatures w14:val="none"/>
        </w:rPr>
        <w:t xml:space="preserve"> Leeuwarden</w:t>
      </w:r>
      <w:r w:rsidRPr="009F1629">
        <w:rPr>
          <w:rFonts w:ascii="Helvetica" w:eastAsia="Times New Roman" w:hAnsi="Helvetica" w:cs="Helvetica"/>
          <w:color w:val="000000"/>
          <w:kern w:val="0"/>
          <w:sz w:val="24"/>
          <w:szCs w:val="24"/>
          <w:lang w:eastAsia="nl-NL"/>
          <w14:ligatures w14:val="none"/>
        </w:rPr>
        <w:t>:</w:t>
      </w:r>
    </w:p>
    <w:p w14:paraId="35368A78" w14:textId="128869D6"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Kinderopvang</w:t>
      </w:r>
      <w:r w:rsidR="00335BA0">
        <w:rPr>
          <w:rFonts w:ascii="Helvetica" w:eastAsia="Times New Roman" w:hAnsi="Helvetica" w:cs="Helvetica"/>
          <w:color w:val="000000"/>
          <w:kern w:val="0"/>
          <w:sz w:val="24"/>
          <w:szCs w:val="24"/>
          <w:lang w:eastAsia="nl-NL"/>
          <w14:ligatures w14:val="none"/>
        </w:rPr>
        <w:t xml:space="preserve"> Regenboog</w:t>
      </w:r>
      <w:r w:rsidRPr="009F1629">
        <w:rPr>
          <w:rFonts w:ascii="Helvetica" w:eastAsia="Times New Roman" w:hAnsi="Helvetica" w:cs="Helvetica"/>
          <w:color w:val="000000"/>
          <w:kern w:val="0"/>
          <w:sz w:val="24"/>
          <w:szCs w:val="24"/>
          <w:lang w:eastAsia="nl-NL"/>
          <w14:ligatures w14:val="none"/>
        </w:rPr>
        <w:t xml:space="preserve"> is een registreerde organisatie in de gemeente </w:t>
      </w:r>
      <w:r w:rsidR="00917BE3">
        <w:rPr>
          <w:rFonts w:ascii="Helvetica" w:eastAsia="Times New Roman" w:hAnsi="Helvetica" w:cs="Helvetica"/>
          <w:color w:val="000000"/>
          <w:kern w:val="0"/>
          <w:sz w:val="24"/>
          <w:szCs w:val="24"/>
          <w:lang w:eastAsia="nl-NL"/>
          <w14:ligatures w14:val="none"/>
        </w:rPr>
        <w:t>Leeuwarden</w:t>
      </w:r>
      <w:r w:rsidRPr="009F1629">
        <w:rPr>
          <w:rFonts w:ascii="Helvetica" w:eastAsia="Times New Roman" w:hAnsi="Helvetica" w:cs="Helvetica"/>
          <w:color w:val="000000"/>
          <w:kern w:val="0"/>
          <w:sz w:val="24"/>
          <w:szCs w:val="24"/>
          <w:lang w:eastAsia="nl-NL"/>
          <w14:ligatures w14:val="none"/>
        </w:rPr>
        <w:t xml:space="preserve">. Middels de subsidierelatie voor het peuteropvang als ook het VVE-aanbod is er sprake van een samenwerking tussen de gemeente </w:t>
      </w:r>
      <w:r w:rsidR="00917BE3">
        <w:rPr>
          <w:rFonts w:ascii="Helvetica" w:eastAsia="Times New Roman" w:hAnsi="Helvetica" w:cs="Helvetica"/>
          <w:color w:val="000000"/>
          <w:kern w:val="0"/>
          <w:sz w:val="24"/>
          <w:szCs w:val="24"/>
          <w:lang w:eastAsia="nl-NL"/>
          <w14:ligatures w14:val="none"/>
        </w:rPr>
        <w:t>Leeuwarden</w:t>
      </w:r>
      <w:r w:rsidRPr="009F1629">
        <w:rPr>
          <w:rFonts w:ascii="Helvetica" w:eastAsia="Times New Roman" w:hAnsi="Helvetica" w:cs="Helvetica"/>
          <w:color w:val="000000"/>
          <w:kern w:val="0"/>
          <w:sz w:val="24"/>
          <w:szCs w:val="24"/>
          <w:lang w:eastAsia="nl-NL"/>
          <w14:ligatures w14:val="none"/>
        </w:rPr>
        <w:t xml:space="preserve"> en </w:t>
      </w:r>
      <w:r w:rsidR="00335BA0">
        <w:rPr>
          <w:rFonts w:ascii="Helvetica" w:eastAsia="Times New Roman" w:hAnsi="Helvetica" w:cs="Helvetica"/>
          <w:color w:val="000000"/>
          <w:kern w:val="0"/>
          <w:sz w:val="24"/>
          <w:szCs w:val="24"/>
          <w:lang w:eastAsia="nl-NL"/>
          <w14:ligatures w14:val="none"/>
        </w:rPr>
        <w:t>Kinderopvang Regenboog</w:t>
      </w:r>
      <w:r w:rsidRPr="009F1629">
        <w:rPr>
          <w:rFonts w:ascii="Helvetica" w:eastAsia="Times New Roman" w:hAnsi="Helvetica" w:cs="Helvetica"/>
          <w:color w:val="000000"/>
          <w:kern w:val="0"/>
          <w:sz w:val="24"/>
          <w:szCs w:val="24"/>
          <w:lang w:eastAsia="nl-NL"/>
          <w14:ligatures w14:val="none"/>
        </w:rPr>
        <w:t>.</w:t>
      </w:r>
    </w:p>
    <w:p w14:paraId="086AEC0C" w14:textId="10343146"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Daarnaast is de samenwerking ook gebaseerd op een gedeelde maatschappelijke verantwoordelijkheid van beide organisaties. Kinderopvang</w:t>
      </w:r>
      <w:r w:rsidR="00335BA0">
        <w:rPr>
          <w:rFonts w:ascii="Helvetica" w:eastAsia="Times New Roman" w:hAnsi="Helvetica" w:cs="Helvetica"/>
          <w:color w:val="000000"/>
          <w:kern w:val="0"/>
          <w:sz w:val="24"/>
          <w:szCs w:val="24"/>
          <w:lang w:eastAsia="nl-NL"/>
          <w14:ligatures w14:val="none"/>
        </w:rPr>
        <w:t xml:space="preserve"> Regenboog</w:t>
      </w:r>
      <w:r w:rsidRPr="009F1629">
        <w:rPr>
          <w:rFonts w:ascii="Helvetica" w:eastAsia="Times New Roman" w:hAnsi="Helvetica" w:cs="Helvetica"/>
          <w:color w:val="000000"/>
          <w:kern w:val="0"/>
          <w:sz w:val="24"/>
          <w:szCs w:val="24"/>
          <w:lang w:eastAsia="nl-NL"/>
          <w14:ligatures w14:val="none"/>
        </w:rPr>
        <w:t xml:space="preserve"> voldoet aan de wet- en regelgeving. De gemeente </w:t>
      </w:r>
      <w:r w:rsidR="00917BE3">
        <w:rPr>
          <w:rFonts w:ascii="Helvetica" w:eastAsia="Times New Roman" w:hAnsi="Helvetica" w:cs="Helvetica"/>
          <w:color w:val="000000"/>
          <w:kern w:val="0"/>
          <w:sz w:val="24"/>
          <w:szCs w:val="24"/>
          <w:lang w:eastAsia="nl-NL"/>
          <w14:ligatures w14:val="none"/>
        </w:rPr>
        <w:t>Leeuwarden</w:t>
      </w:r>
      <w:r w:rsidRPr="009F1629">
        <w:rPr>
          <w:rFonts w:ascii="Helvetica" w:eastAsia="Times New Roman" w:hAnsi="Helvetica" w:cs="Helvetica"/>
          <w:color w:val="000000"/>
          <w:kern w:val="0"/>
          <w:sz w:val="24"/>
          <w:szCs w:val="24"/>
          <w:lang w:eastAsia="nl-NL"/>
          <w14:ligatures w14:val="none"/>
        </w:rPr>
        <w:t xml:space="preserve"> heeft een toezichthoudende taak t.a.v. de omvang, de kwaliteit en het functioneren van de kinderopvang en het peuterspeelzaalwerk. De gemeente heeft het toezicht op de kwaliteit gedelegeerd aan de GGD. Jaarlijks worden de kinderopvanglocatiesop  </w:t>
      </w:r>
      <w:r w:rsidR="00917BE3">
        <w:rPr>
          <w:rFonts w:ascii="Helvetica" w:eastAsia="Times New Roman" w:hAnsi="Helvetica" w:cs="Helvetica"/>
          <w:color w:val="000000"/>
          <w:kern w:val="0"/>
          <w:sz w:val="24"/>
          <w:szCs w:val="24"/>
          <w:lang w:eastAsia="nl-NL"/>
          <w14:ligatures w14:val="none"/>
        </w:rPr>
        <w:t>Leeuwarden</w:t>
      </w:r>
      <w:r w:rsidRPr="009F1629">
        <w:rPr>
          <w:rFonts w:ascii="Helvetica" w:eastAsia="Times New Roman" w:hAnsi="Helvetica" w:cs="Helvetica"/>
          <w:color w:val="000000"/>
          <w:kern w:val="0"/>
          <w:sz w:val="24"/>
          <w:szCs w:val="24"/>
          <w:lang w:eastAsia="nl-NL"/>
          <w14:ligatures w14:val="none"/>
        </w:rPr>
        <w:t xml:space="preserve"> geïnspecteerd. Het inspectierapport is openbaar, indien er tekortkomingen worden geconstateerd heeft de gemeente een handhavende verantwoordelijkheid.</w:t>
      </w:r>
    </w:p>
    <w:p w14:paraId="377FE6A5"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p>
    <w:p w14:paraId="40C029F3"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Het basisonderwijs:</w:t>
      </w:r>
    </w:p>
    <w:p w14:paraId="041F337E" w14:textId="2A962294" w:rsidR="00917BE3" w:rsidRDefault="009F1629" w:rsidP="0035046C">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overdracht van peuterspeelzaal/kinderopvang naar de basisschool middels een warme overdracht en het overdrachtsformulier.</w:t>
      </w:r>
    </w:p>
    <w:p w14:paraId="53A84A9B" w14:textId="3561CDC1"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Contact met de jeugdverpleegkundige en jeugdarts (CJG):</w:t>
      </w:r>
    </w:p>
    <w:p w14:paraId="7A430E32" w14:textId="77777777" w:rsidR="009F1629" w:rsidRPr="009F1629"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De VVE-coördinator heeft periodiek contact met de jeugdverpleegkundige en jeugdarts (CJG) van het consultatie bureau om kinderen die door hen geïndiceerd zijn voor VVE op de peuterspeelzaal in beeld te krijgen.</w:t>
      </w:r>
    </w:p>
    <w:p w14:paraId="798497F6" w14:textId="01E15416" w:rsidR="00D650D8"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br/>
      </w:r>
      <w:r w:rsidRPr="009F1629">
        <w:rPr>
          <w:rFonts w:ascii="Helvetica" w:eastAsia="Times New Roman" w:hAnsi="Helvetica" w:cs="Helvetica"/>
          <w:color w:val="000000"/>
          <w:kern w:val="0"/>
          <w:sz w:val="24"/>
          <w:szCs w:val="24"/>
          <w:lang w:eastAsia="nl-NL"/>
          <w14:ligatures w14:val="none"/>
        </w:rPr>
        <w:br/>
        <w:t xml:space="preserve">VVE-beleidsplan </w:t>
      </w:r>
    </w:p>
    <w:p w14:paraId="3C63724F" w14:textId="77777777" w:rsidR="00D650D8" w:rsidRDefault="00D650D8">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65B59350" w14:textId="4847D589" w:rsidR="00D650D8" w:rsidRDefault="00D650D8" w:rsidP="009F1629">
      <w:pPr>
        <w:shd w:val="clear" w:color="auto" w:fill="FFFFFF"/>
        <w:spacing w:after="330" w:line="240" w:lineRule="auto"/>
        <w:rPr>
          <w:rFonts w:ascii="Helvetica" w:eastAsia="Times New Roman" w:hAnsi="Helvetica" w:cs="Helvetica"/>
          <w:color w:val="000000"/>
          <w:kern w:val="0"/>
          <w:sz w:val="96"/>
          <w:szCs w:val="96"/>
          <w:lang w:eastAsia="nl-NL"/>
          <w14:ligatures w14:val="none"/>
        </w:rPr>
      </w:pPr>
      <w:r w:rsidRPr="00D650D8">
        <w:rPr>
          <w:rFonts w:ascii="Helvetica" w:eastAsia="Times New Roman" w:hAnsi="Helvetica" w:cs="Helvetica"/>
          <w:color w:val="000000"/>
          <w:kern w:val="0"/>
          <w:sz w:val="96"/>
          <w:szCs w:val="96"/>
          <w:lang w:eastAsia="nl-NL"/>
          <w14:ligatures w14:val="none"/>
        </w:rPr>
        <w:lastRenderedPageBreak/>
        <w:t>Bijlage A</w:t>
      </w:r>
    </w:p>
    <w:p w14:paraId="06D7C77C" w14:textId="77777777" w:rsidR="00D650D8" w:rsidRDefault="00D650D8">
      <w:pPr>
        <w:rPr>
          <w:rFonts w:ascii="Helvetica" w:eastAsia="Times New Roman" w:hAnsi="Helvetica" w:cs="Helvetica"/>
          <w:color w:val="000000"/>
          <w:kern w:val="0"/>
          <w:sz w:val="96"/>
          <w:szCs w:val="96"/>
          <w:lang w:eastAsia="nl-NL"/>
          <w14:ligatures w14:val="none"/>
        </w:rPr>
      </w:pPr>
      <w:r>
        <w:rPr>
          <w:rFonts w:ascii="Helvetica" w:eastAsia="Times New Roman" w:hAnsi="Helvetica" w:cs="Helvetica"/>
          <w:color w:val="000000"/>
          <w:kern w:val="0"/>
          <w:sz w:val="96"/>
          <w:szCs w:val="96"/>
          <w:lang w:eastAsia="nl-NL"/>
          <w14:ligatures w14:val="none"/>
        </w:rPr>
        <w:br w:type="page"/>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D650D8" w14:paraId="50BF3B12" w14:textId="77777777" w:rsidTr="00D650D8">
        <w:tc>
          <w:tcPr>
            <w:tcW w:w="1510" w:type="dxa"/>
          </w:tcPr>
          <w:p w14:paraId="4DA33756"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lastRenderedPageBreak/>
              <w:t>Naam</w:t>
            </w:r>
          </w:p>
          <w:p w14:paraId="76EF0C07" w14:textId="4C974B58" w:rsidR="0035046C" w:rsidRDefault="0035046C"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Week </w:t>
            </w:r>
          </w:p>
        </w:tc>
        <w:tc>
          <w:tcPr>
            <w:tcW w:w="1510" w:type="dxa"/>
          </w:tcPr>
          <w:p w14:paraId="4BAD5A22" w14:textId="6D0E4DCE"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Ma</w:t>
            </w:r>
          </w:p>
        </w:tc>
        <w:tc>
          <w:tcPr>
            <w:tcW w:w="1510" w:type="dxa"/>
          </w:tcPr>
          <w:p w14:paraId="5467B247" w14:textId="1D1AE12E"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DI</w:t>
            </w:r>
          </w:p>
        </w:tc>
        <w:tc>
          <w:tcPr>
            <w:tcW w:w="1510" w:type="dxa"/>
          </w:tcPr>
          <w:p w14:paraId="292F2529" w14:textId="6A9B0860"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WO</w:t>
            </w:r>
          </w:p>
        </w:tc>
        <w:tc>
          <w:tcPr>
            <w:tcW w:w="1511" w:type="dxa"/>
          </w:tcPr>
          <w:p w14:paraId="10B167CB" w14:textId="22A70ED9"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DO</w:t>
            </w:r>
          </w:p>
        </w:tc>
        <w:tc>
          <w:tcPr>
            <w:tcW w:w="1511" w:type="dxa"/>
          </w:tcPr>
          <w:p w14:paraId="00E79EAE" w14:textId="2EA32827" w:rsidR="00D650D8" w:rsidRDefault="00D650D8" w:rsidP="009F1629">
            <w:pPr>
              <w:spacing w:after="330"/>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Vrijdag Inhaaldag</w:t>
            </w:r>
          </w:p>
        </w:tc>
      </w:tr>
      <w:tr w:rsidR="00D650D8" w14:paraId="1148D5C5" w14:textId="77777777" w:rsidTr="00D650D8">
        <w:tc>
          <w:tcPr>
            <w:tcW w:w="1510" w:type="dxa"/>
          </w:tcPr>
          <w:p w14:paraId="534A14C7"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C0C0988"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4D68E2E"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46196A81"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5817B100"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1FEE3A8C"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0B5E4EE1" w14:textId="77777777" w:rsidTr="00D650D8">
        <w:tc>
          <w:tcPr>
            <w:tcW w:w="1510" w:type="dxa"/>
          </w:tcPr>
          <w:p w14:paraId="323D8FEE"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7EC75B20"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40FFC745"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2F8C8A98"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3DADAB9B"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4A9D309A"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23EF7A33" w14:textId="77777777" w:rsidTr="00D650D8">
        <w:tc>
          <w:tcPr>
            <w:tcW w:w="1510" w:type="dxa"/>
          </w:tcPr>
          <w:p w14:paraId="3C04B36E"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B644473"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70A2C02C"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2EB3545E"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30B861B5"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2C892224"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5C9E47A5" w14:textId="77777777" w:rsidTr="00D650D8">
        <w:tc>
          <w:tcPr>
            <w:tcW w:w="1510" w:type="dxa"/>
          </w:tcPr>
          <w:p w14:paraId="352FB611"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02688538"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7ECB5D0D"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ABDC644"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3D6C09ED"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74C5A029"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4AE846FF" w14:textId="77777777" w:rsidTr="00D650D8">
        <w:tc>
          <w:tcPr>
            <w:tcW w:w="1510" w:type="dxa"/>
          </w:tcPr>
          <w:p w14:paraId="3F2F5D6F"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72032A9"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49442DDF"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7A0B1DB"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4AD40356"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4290DFD8"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3557CBE4" w14:textId="77777777" w:rsidTr="00D650D8">
        <w:tc>
          <w:tcPr>
            <w:tcW w:w="1510" w:type="dxa"/>
          </w:tcPr>
          <w:p w14:paraId="4BF88332"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7CDF7D9"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3A9FBC6"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3B2CC0C2"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3EEBA68C"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71611B0E"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39A00F9F" w14:textId="77777777" w:rsidTr="00D650D8">
        <w:tc>
          <w:tcPr>
            <w:tcW w:w="1510" w:type="dxa"/>
          </w:tcPr>
          <w:p w14:paraId="0435C193"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D4FCC6B"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961D833"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59AFE043"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4B3B4BF9"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3CDE5CEF"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r w:rsidR="00D650D8" w14:paraId="6CBC5B12" w14:textId="77777777" w:rsidTr="00D650D8">
        <w:tc>
          <w:tcPr>
            <w:tcW w:w="1510" w:type="dxa"/>
          </w:tcPr>
          <w:p w14:paraId="1012DC05"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3E8F6ECD"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1F9A9726"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0" w:type="dxa"/>
          </w:tcPr>
          <w:p w14:paraId="08A55D22"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4AF28A0A"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c>
          <w:tcPr>
            <w:tcW w:w="1511" w:type="dxa"/>
          </w:tcPr>
          <w:p w14:paraId="55A66D4F" w14:textId="77777777" w:rsidR="00D650D8" w:rsidRDefault="00D650D8" w:rsidP="009F1629">
            <w:pPr>
              <w:spacing w:after="330"/>
              <w:rPr>
                <w:rFonts w:ascii="Helvetica" w:eastAsia="Times New Roman" w:hAnsi="Helvetica" w:cs="Helvetica"/>
                <w:color w:val="000000"/>
                <w:kern w:val="0"/>
                <w:sz w:val="24"/>
                <w:szCs w:val="24"/>
                <w:lang w:eastAsia="nl-NL"/>
                <w14:ligatures w14:val="none"/>
              </w:rPr>
            </w:pPr>
          </w:p>
        </w:tc>
      </w:tr>
    </w:tbl>
    <w:p w14:paraId="08AF4DC9" w14:textId="77777777" w:rsidR="009F1629" w:rsidRPr="00D650D8" w:rsidRDefault="009F1629" w:rsidP="009F1629">
      <w:pPr>
        <w:shd w:val="clear" w:color="auto" w:fill="FFFFFF"/>
        <w:spacing w:after="330" w:line="240" w:lineRule="auto"/>
        <w:rPr>
          <w:rFonts w:ascii="Helvetica" w:eastAsia="Times New Roman" w:hAnsi="Helvetica" w:cs="Helvetica"/>
          <w:color w:val="000000"/>
          <w:kern w:val="0"/>
          <w:sz w:val="24"/>
          <w:szCs w:val="24"/>
          <w:lang w:eastAsia="nl-NL"/>
          <w14:ligatures w14:val="none"/>
        </w:rPr>
      </w:pPr>
    </w:p>
    <w:p w14:paraId="6EC6A5AF" w14:textId="1B4FC5AA" w:rsidR="00355E3A" w:rsidRDefault="009F1629" w:rsidP="009F1629">
      <w:pPr>
        <w:shd w:val="clear" w:color="auto" w:fill="FFFFFF"/>
        <w:spacing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w:t>
      </w:r>
      <w:r w:rsidR="007B535C">
        <w:rPr>
          <w:rFonts w:ascii="Helvetica" w:eastAsia="Times New Roman" w:hAnsi="Helvetica" w:cs="Helvetica"/>
          <w:color w:val="000000"/>
          <w:kern w:val="0"/>
          <w:sz w:val="24"/>
          <w:szCs w:val="24"/>
          <w:lang w:eastAsia="nl-NL"/>
          <w14:ligatures w14:val="none"/>
        </w:rPr>
        <w:t>(Deze lijst wordt bijgehouden voor doelgroepkinderen per week).</w:t>
      </w:r>
    </w:p>
    <w:p w14:paraId="5E5ED456" w14:textId="77777777" w:rsidR="00355E3A" w:rsidRDefault="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br w:type="page"/>
      </w:r>
    </w:p>
    <w:p w14:paraId="26270CE9" w14:textId="50A4C106" w:rsidR="00355E3A" w:rsidRDefault="00355E3A" w:rsidP="00355E3A">
      <w:pPr>
        <w:shd w:val="clear" w:color="auto" w:fill="FFFFFF"/>
        <w:spacing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lastRenderedPageBreak/>
        <w:t>Verzamelstaat per kind per week doelgroep</w:t>
      </w:r>
      <w:r w:rsidR="003E75E8">
        <w:rPr>
          <w:rFonts w:ascii="Helvetica" w:eastAsia="Times New Roman" w:hAnsi="Helvetica" w:cs="Helvetica"/>
          <w:color w:val="000000"/>
          <w:kern w:val="0"/>
          <w:sz w:val="24"/>
          <w:szCs w:val="24"/>
          <w:lang w:eastAsia="nl-NL"/>
          <w14:ligatures w14:val="none"/>
        </w:rPr>
        <w:t xml:space="preserve"> </w:t>
      </w:r>
      <w:r>
        <w:rPr>
          <w:rFonts w:ascii="Helvetica" w:eastAsia="Times New Roman" w:hAnsi="Helvetica" w:cs="Helvetica"/>
          <w:color w:val="000000"/>
          <w:kern w:val="0"/>
          <w:sz w:val="24"/>
          <w:szCs w:val="24"/>
          <w:lang w:eastAsia="nl-NL"/>
          <w14:ligatures w14:val="none"/>
        </w:rPr>
        <w:t xml:space="preserve">peuter </w:t>
      </w:r>
      <w:r w:rsidR="003E75E8">
        <w:rPr>
          <w:rFonts w:ascii="Helvetica" w:eastAsia="Times New Roman" w:hAnsi="Helvetica" w:cs="Helvetica"/>
          <w:color w:val="000000"/>
          <w:kern w:val="0"/>
          <w:sz w:val="24"/>
          <w:szCs w:val="24"/>
          <w:lang w:eastAsia="nl-NL"/>
          <w14:ligatures w14:val="none"/>
        </w:rPr>
        <w:t>VVE urenregistratie</w:t>
      </w:r>
    </w:p>
    <w:p w14:paraId="0F9E2F1B" w14:textId="77777777" w:rsidR="00355E3A" w:rsidRDefault="00355E3A" w:rsidP="00355E3A">
      <w:pPr>
        <w:shd w:val="clear" w:color="auto" w:fill="FFFFFF"/>
        <w:spacing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Naam kind</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3E75E8" w14:paraId="196B363B" w14:textId="77777777" w:rsidTr="003E75E8">
        <w:tc>
          <w:tcPr>
            <w:tcW w:w="1510" w:type="dxa"/>
          </w:tcPr>
          <w:p w14:paraId="6C3CA588" w14:textId="0D5AAEC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week</w:t>
            </w:r>
          </w:p>
        </w:tc>
        <w:tc>
          <w:tcPr>
            <w:tcW w:w="1510" w:type="dxa"/>
          </w:tcPr>
          <w:p w14:paraId="6DA73C81" w14:textId="389C6D89"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ma</w:t>
            </w:r>
          </w:p>
        </w:tc>
        <w:tc>
          <w:tcPr>
            <w:tcW w:w="1510" w:type="dxa"/>
          </w:tcPr>
          <w:p w14:paraId="43C9027F" w14:textId="2E08F7EE"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di</w:t>
            </w:r>
          </w:p>
        </w:tc>
        <w:tc>
          <w:tcPr>
            <w:tcW w:w="1510" w:type="dxa"/>
          </w:tcPr>
          <w:p w14:paraId="11718FB1" w14:textId="39D8141D"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wo</w:t>
            </w:r>
          </w:p>
        </w:tc>
        <w:tc>
          <w:tcPr>
            <w:tcW w:w="1511" w:type="dxa"/>
          </w:tcPr>
          <w:p w14:paraId="4CA22CB3" w14:textId="5A299E72"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do</w:t>
            </w:r>
          </w:p>
        </w:tc>
        <w:tc>
          <w:tcPr>
            <w:tcW w:w="1511" w:type="dxa"/>
          </w:tcPr>
          <w:p w14:paraId="0499C019" w14:textId="4020007D"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vrij</w:t>
            </w:r>
          </w:p>
        </w:tc>
      </w:tr>
      <w:tr w:rsidR="003E75E8" w14:paraId="10D58D5F" w14:textId="77777777" w:rsidTr="003E75E8">
        <w:tc>
          <w:tcPr>
            <w:tcW w:w="1510" w:type="dxa"/>
          </w:tcPr>
          <w:p w14:paraId="410C4349" w14:textId="5B8DF525"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w:t>
            </w:r>
          </w:p>
        </w:tc>
        <w:tc>
          <w:tcPr>
            <w:tcW w:w="1510" w:type="dxa"/>
          </w:tcPr>
          <w:p w14:paraId="0E7E16C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63D4A5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859578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267F95CF"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07A2EFC8"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5CF247F4" w14:textId="77777777" w:rsidTr="003E75E8">
        <w:tc>
          <w:tcPr>
            <w:tcW w:w="1510" w:type="dxa"/>
          </w:tcPr>
          <w:p w14:paraId="6B9D3473" w14:textId="700270D8"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w:t>
            </w:r>
          </w:p>
        </w:tc>
        <w:tc>
          <w:tcPr>
            <w:tcW w:w="1510" w:type="dxa"/>
          </w:tcPr>
          <w:p w14:paraId="08F20FC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954CDD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556A7F6F"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71A7B198"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4955001E"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38FC7923" w14:textId="77777777" w:rsidTr="003E75E8">
        <w:tc>
          <w:tcPr>
            <w:tcW w:w="1510" w:type="dxa"/>
          </w:tcPr>
          <w:p w14:paraId="55BF394D" w14:textId="28AFF798"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w:t>
            </w:r>
          </w:p>
        </w:tc>
        <w:tc>
          <w:tcPr>
            <w:tcW w:w="1510" w:type="dxa"/>
          </w:tcPr>
          <w:p w14:paraId="24061AC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93D71E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546595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6DE5CEF"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2BA0201B"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65AB8FDD" w14:textId="77777777" w:rsidTr="003E75E8">
        <w:tc>
          <w:tcPr>
            <w:tcW w:w="1510" w:type="dxa"/>
          </w:tcPr>
          <w:p w14:paraId="48BFF893" w14:textId="01BA5611"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4</w:t>
            </w:r>
          </w:p>
        </w:tc>
        <w:tc>
          <w:tcPr>
            <w:tcW w:w="1510" w:type="dxa"/>
          </w:tcPr>
          <w:p w14:paraId="07AFF679"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48F35F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516B69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367F24F"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5C79BA9"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20335AA3" w14:textId="77777777" w:rsidTr="003E75E8">
        <w:tc>
          <w:tcPr>
            <w:tcW w:w="1510" w:type="dxa"/>
          </w:tcPr>
          <w:p w14:paraId="01BAF997" w14:textId="64848777"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5</w:t>
            </w:r>
          </w:p>
        </w:tc>
        <w:tc>
          <w:tcPr>
            <w:tcW w:w="1510" w:type="dxa"/>
          </w:tcPr>
          <w:p w14:paraId="7D05C35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1239DE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2E6D617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53FDA3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6DA2F8E5"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7B891AE2" w14:textId="77777777" w:rsidTr="003E75E8">
        <w:tc>
          <w:tcPr>
            <w:tcW w:w="1510" w:type="dxa"/>
          </w:tcPr>
          <w:p w14:paraId="6D28D2FD" w14:textId="4B4DD066"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6</w:t>
            </w:r>
          </w:p>
        </w:tc>
        <w:tc>
          <w:tcPr>
            <w:tcW w:w="1510" w:type="dxa"/>
          </w:tcPr>
          <w:p w14:paraId="52332174"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E974E9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5DADA19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691DB97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460AAE6"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306BD19D" w14:textId="77777777" w:rsidTr="003E75E8">
        <w:tc>
          <w:tcPr>
            <w:tcW w:w="1510" w:type="dxa"/>
          </w:tcPr>
          <w:p w14:paraId="1002FF0C" w14:textId="4A5AC822"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7</w:t>
            </w:r>
          </w:p>
        </w:tc>
        <w:tc>
          <w:tcPr>
            <w:tcW w:w="1510" w:type="dxa"/>
          </w:tcPr>
          <w:p w14:paraId="5DFF1F3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F5E43A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7E550A24"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1F73100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1C3B77B3"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0B9701D1" w14:textId="77777777" w:rsidTr="003E75E8">
        <w:tc>
          <w:tcPr>
            <w:tcW w:w="1510" w:type="dxa"/>
          </w:tcPr>
          <w:p w14:paraId="55D94E6E" w14:textId="3AF26A46"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8</w:t>
            </w:r>
          </w:p>
        </w:tc>
        <w:tc>
          <w:tcPr>
            <w:tcW w:w="1510" w:type="dxa"/>
          </w:tcPr>
          <w:p w14:paraId="0CA2B56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5915989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2C8BBBD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07B1D89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4CCDBB4B"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7CA69B84" w14:textId="77777777" w:rsidTr="003E75E8">
        <w:tc>
          <w:tcPr>
            <w:tcW w:w="1510" w:type="dxa"/>
          </w:tcPr>
          <w:p w14:paraId="07281675" w14:textId="00E3CDC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9</w:t>
            </w:r>
          </w:p>
        </w:tc>
        <w:tc>
          <w:tcPr>
            <w:tcW w:w="1510" w:type="dxa"/>
          </w:tcPr>
          <w:p w14:paraId="27F24D1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58422E1"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93ADC12"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219593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118028B6"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0CC66E46" w14:textId="77777777" w:rsidTr="003E75E8">
        <w:tc>
          <w:tcPr>
            <w:tcW w:w="1510" w:type="dxa"/>
          </w:tcPr>
          <w:p w14:paraId="1EA90925" w14:textId="4B87CBC7"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10</w:t>
            </w:r>
          </w:p>
        </w:tc>
        <w:tc>
          <w:tcPr>
            <w:tcW w:w="1510" w:type="dxa"/>
          </w:tcPr>
          <w:p w14:paraId="55D0A36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018E9B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6CB5978"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1233FC5B"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6F64E587"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2A81F6E7" w14:textId="77777777" w:rsidTr="003E75E8">
        <w:tc>
          <w:tcPr>
            <w:tcW w:w="1510" w:type="dxa"/>
          </w:tcPr>
          <w:p w14:paraId="33811B38" w14:textId="557A87C9"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11</w:t>
            </w:r>
          </w:p>
        </w:tc>
        <w:tc>
          <w:tcPr>
            <w:tcW w:w="1510" w:type="dxa"/>
          </w:tcPr>
          <w:p w14:paraId="7AFDF82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7C24DA1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2CCF5E94"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2A6C0C7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0E27DE25"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51B5011E" w14:textId="77777777" w:rsidTr="003E75E8">
        <w:tc>
          <w:tcPr>
            <w:tcW w:w="1510" w:type="dxa"/>
          </w:tcPr>
          <w:p w14:paraId="56E9BE01" w14:textId="28A96760"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12</w:t>
            </w:r>
          </w:p>
        </w:tc>
        <w:tc>
          <w:tcPr>
            <w:tcW w:w="1510" w:type="dxa"/>
          </w:tcPr>
          <w:p w14:paraId="602B0E2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ECA7CD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924A81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E52302F"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720F5822"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63EAC8D4" w14:textId="77777777" w:rsidTr="003E75E8">
        <w:tc>
          <w:tcPr>
            <w:tcW w:w="1510" w:type="dxa"/>
          </w:tcPr>
          <w:p w14:paraId="27F8C3FA" w14:textId="563E466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13</w:t>
            </w:r>
          </w:p>
        </w:tc>
        <w:tc>
          <w:tcPr>
            <w:tcW w:w="1510" w:type="dxa"/>
          </w:tcPr>
          <w:p w14:paraId="0D830CC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778D5E7E"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56EF6D2"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0CFF914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437468F1"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24F8D8EC" w14:textId="77777777" w:rsidTr="003E75E8">
        <w:tc>
          <w:tcPr>
            <w:tcW w:w="1510" w:type="dxa"/>
          </w:tcPr>
          <w:p w14:paraId="412760B5" w14:textId="43FA0E6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14</w:t>
            </w:r>
          </w:p>
        </w:tc>
        <w:tc>
          <w:tcPr>
            <w:tcW w:w="1510" w:type="dxa"/>
          </w:tcPr>
          <w:p w14:paraId="1EB5C49E"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3E44921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7A5CBD4"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E8982CB"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C6B8C79"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24DCF6FD" w14:textId="77777777" w:rsidTr="003E75E8">
        <w:tc>
          <w:tcPr>
            <w:tcW w:w="1510" w:type="dxa"/>
          </w:tcPr>
          <w:p w14:paraId="79A69CD7" w14:textId="412A1A75"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15</w:t>
            </w:r>
          </w:p>
        </w:tc>
        <w:tc>
          <w:tcPr>
            <w:tcW w:w="1510" w:type="dxa"/>
          </w:tcPr>
          <w:p w14:paraId="07DBCC69"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163D85A1"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513C2EC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0CDB787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AA91D7C"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4699DEFD" w14:textId="77777777" w:rsidTr="003E75E8">
        <w:tc>
          <w:tcPr>
            <w:tcW w:w="1510" w:type="dxa"/>
          </w:tcPr>
          <w:p w14:paraId="4BFC12B0" w14:textId="1E2677AD"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16</w:t>
            </w:r>
          </w:p>
        </w:tc>
        <w:tc>
          <w:tcPr>
            <w:tcW w:w="1510" w:type="dxa"/>
          </w:tcPr>
          <w:p w14:paraId="2065CE6B"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7CACA899"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6CCEB99"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7E77035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6C88B6E"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47C1348C" w14:textId="77777777" w:rsidTr="003E75E8">
        <w:tc>
          <w:tcPr>
            <w:tcW w:w="1510" w:type="dxa"/>
          </w:tcPr>
          <w:p w14:paraId="390DC2C4" w14:textId="1128F739"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17</w:t>
            </w:r>
          </w:p>
        </w:tc>
        <w:tc>
          <w:tcPr>
            <w:tcW w:w="1510" w:type="dxa"/>
          </w:tcPr>
          <w:p w14:paraId="5FF5A5DA"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DE8956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EB972C2"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7B742F3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343B69B"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6638A223" w14:textId="77777777" w:rsidTr="003E75E8">
        <w:tc>
          <w:tcPr>
            <w:tcW w:w="1510" w:type="dxa"/>
          </w:tcPr>
          <w:p w14:paraId="5A09A956" w14:textId="17E6645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18</w:t>
            </w:r>
          </w:p>
        </w:tc>
        <w:tc>
          <w:tcPr>
            <w:tcW w:w="1510" w:type="dxa"/>
          </w:tcPr>
          <w:p w14:paraId="3FB2373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32FCECD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2C167588"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74A7A73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EC5D2E6"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778BE2C4" w14:textId="77777777" w:rsidTr="003E75E8">
        <w:tc>
          <w:tcPr>
            <w:tcW w:w="1510" w:type="dxa"/>
          </w:tcPr>
          <w:p w14:paraId="25B0F7BA" w14:textId="6DD4740F"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19</w:t>
            </w:r>
          </w:p>
        </w:tc>
        <w:tc>
          <w:tcPr>
            <w:tcW w:w="1510" w:type="dxa"/>
          </w:tcPr>
          <w:p w14:paraId="111C5A56"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7C25ED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6BC865D"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497B831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2260D303"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11123573" w14:textId="77777777" w:rsidTr="003E75E8">
        <w:tc>
          <w:tcPr>
            <w:tcW w:w="1510" w:type="dxa"/>
          </w:tcPr>
          <w:p w14:paraId="4C8780BF" w14:textId="526BE736"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20</w:t>
            </w:r>
          </w:p>
        </w:tc>
        <w:tc>
          <w:tcPr>
            <w:tcW w:w="1510" w:type="dxa"/>
          </w:tcPr>
          <w:p w14:paraId="05630FD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46410B0"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DE0F86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4AA606F8"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5E662E7C"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67617705" w14:textId="77777777" w:rsidTr="003E75E8">
        <w:tc>
          <w:tcPr>
            <w:tcW w:w="1510" w:type="dxa"/>
          </w:tcPr>
          <w:p w14:paraId="02992D8F" w14:textId="09A2596A"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97583F1"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3C5388D9"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6BB5C492"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74309C7"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21DAF122"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r w:rsidR="003E75E8" w14:paraId="67031ACE" w14:textId="77777777" w:rsidTr="003E75E8">
        <w:tc>
          <w:tcPr>
            <w:tcW w:w="1510" w:type="dxa"/>
          </w:tcPr>
          <w:p w14:paraId="211FFA92" w14:textId="16D29730" w:rsidR="003E75E8" w:rsidRDefault="003E75E8" w:rsidP="00355E3A">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Totaal </w:t>
            </w:r>
          </w:p>
        </w:tc>
        <w:tc>
          <w:tcPr>
            <w:tcW w:w="1510" w:type="dxa"/>
          </w:tcPr>
          <w:p w14:paraId="62DC8143"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4057D975"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0" w:type="dxa"/>
          </w:tcPr>
          <w:p w14:paraId="053E297C"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CCA3491" w14:textId="77777777" w:rsidR="003E75E8" w:rsidRDefault="003E75E8" w:rsidP="00355E3A">
            <w:pPr>
              <w:rPr>
                <w:rFonts w:ascii="Helvetica" w:eastAsia="Times New Roman" w:hAnsi="Helvetica" w:cs="Helvetica"/>
                <w:color w:val="000000"/>
                <w:kern w:val="0"/>
                <w:sz w:val="24"/>
                <w:szCs w:val="24"/>
                <w:lang w:eastAsia="nl-NL"/>
                <w14:ligatures w14:val="none"/>
              </w:rPr>
            </w:pPr>
          </w:p>
        </w:tc>
        <w:tc>
          <w:tcPr>
            <w:tcW w:w="1511" w:type="dxa"/>
          </w:tcPr>
          <w:p w14:paraId="344F7332" w14:textId="77777777" w:rsidR="003E75E8" w:rsidRDefault="003E75E8" w:rsidP="00355E3A">
            <w:pPr>
              <w:rPr>
                <w:rFonts w:ascii="Helvetica" w:eastAsia="Times New Roman" w:hAnsi="Helvetica" w:cs="Helvetica"/>
                <w:color w:val="000000"/>
                <w:kern w:val="0"/>
                <w:sz w:val="24"/>
                <w:szCs w:val="24"/>
                <w:lang w:eastAsia="nl-NL"/>
                <w14:ligatures w14:val="none"/>
              </w:rPr>
            </w:pPr>
          </w:p>
        </w:tc>
      </w:tr>
    </w:tbl>
    <w:p w14:paraId="4E756C4B" w14:textId="001DBB11" w:rsidR="00355E3A" w:rsidRPr="009F1629" w:rsidRDefault="00355E3A" w:rsidP="00355E3A">
      <w:pPr>
        <w:shd w:val="clear" w:color="auto" w:fill="FFFFFF"/>
        <w:spacing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w:t>
      </w:r>
    </w:p>
    <w:p w14:paraId="22382F95" w14:textId="73832138" w:rsidR="003E75E8" w:rsidRDefault="003E75E8" w:rsidP="009F1629">
      <w:pPr>
        <w:rPr>
          <w:sz w:val="40"/>
          <w:szCs w:val="40"/>
        </w:rPr>
      </w:pPr>
      <w:r w:rsidRPr="003E75E8">
        <w:rPr>
          <w:sz w:val="40"/>
          <w:szCs w:val="40"/>
        </w:rPr>
        <w:t>Totaal uren in 20 weken :</w:t>
      </w:r>
    </w:p>
    <w:p w14:paraId="089E68F8" w14:textId="77777777" w:rsidR="003E75E8" w:rsidRDefault="003E75E8">
      <w:pPr>
        <w:rPr>
          <w:sz w:val="40"/>
          <w:szCs w:val="40"/>
        </w:rPr>
      </w:pPr>
      <w:r>
        <w:rPr>
          <w:sz w:val="40"/>
          <w:szCs w:val="40"/>
        </w:rPr>
        <w:br w:type="page"/>
      </w:r>
    </w:p>
    <w:p w14:paraId="402D9CE1" w14:textId="77777777" w:rsidR="003E75E8" w:rsidRDefault="003E75E8" w:rsidP="003E75E8">
      <w:pPr>
        <w:shd w:val="clear" w:color="auto" w:fill="FFFFFF"/>
        <w:spacing w:line="240" w:lineRule="auto"/>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lastRenderedPageBreak/>
        <w:t>Naam kind</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3E75E8" w14:paraId="5BAC754D" w14:textId="77777777" w:rsidTr="001E6E56">
        <w:tc>
          <w:tcPr>
            <w:tcW w:w="1510" w:type="dxa"/>
          </w:tcPr>
          <w:p w14:paraId="30E832B7"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week</w:t>
            </w:r>
          </w:p>
        </w:tc>
        <w:tc>
          <w:tcPr>
            <w:tcW w:w="1510" w:type="dxa"/>
          </w:tcPr>
          <w:p w14:paraId="56EE5B30"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ma</w:t>
            </w:r>
          </w:p>
        </w:tc>
        <w:tc>
          <w:tcPr>
            <w:tcW w:w="1510" w:type="dxa"/>
          </w:tcPr>
          <w:p w14:paraId="112D2FEF"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di</w:t>
            </w:r>
          </w:p>
        </w:tc>
        <w:tc>
          <w:tcPr>
            <w:tcW w:w="1510" w:type="dxa"/>
          </w:tcPr>
          <w:p w14:paraId="0D94A218"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wo</w:t>
            </w:r>
          </w:p>
        </w:tc>
        <w:tc>
          <w:tcPr>
            <w:tcW w:w="1511" w:type="dxa"/>
          </w:tcPr>
          <w:p w14:paraId="1A1B2406"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do</w:t>
            </w:r>
          </w:p>
        </w:tc>
        <w:tc>
          <w:tcPr>
            <w:tcW w:w="1511" w:type="dxa"/>
          </w:tcPr>
          <w:p w14:paraId="1E41C197"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vrij</w:t>
            </w:r>
          </w:p>
        </w:tc>
      </w:tr>
      <w:tr w:rsidR="003E75E8" w14:paraId="4A981998" w14:textId="77777777" w:rsidTr="001E6E56">
        <w:tc>
          <w:tcPr>
            <w:tcW w:w="1510" w:type="dxa"/>
          </w:tcPr>
          <w:p w14:paraId="021CF4B3" w14:textId="2D334FFF"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21</w:t>
            </w:r>
          </w:p>
        </w:tc>
        <w:tc>
          <w:tcPr>
            <w:tcW w:w="1510" w:type="dxa"/>
          </w:tcPr>
          <w:p w14:paraId="2BE435D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CF1750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622B5A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7C9F9F1B"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12A7CE0A"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6EB12BC8" w14:textId="77777777" w:rsidTr="001E6E56">
        <w:tc>
          <w:tcPr>
            <w:tcW w:w="1510" w:type="dxa"/>
          </w:tcPr>
          <w:p w14:paraId="481AAC64" w14:textId="2490B5EB"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22</w:t>
            </w:r>
          </w:p>
        </w:tc>
        <w:tc>
          <w:tcPr>
            <w:tcW w:w="1510" w:type="dxa"/>
          </w:tcPr>
          <w:p w14:paraId="42545FCE"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9EC35C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5D717BD"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17B67359"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4D73CDF6"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2FA2E533" w14:textId="77777777" w:rsidTr="001E6E56">
        <w:tc>
          <w:tcPr>
            <w:tcW w:w="1510" w:type="dxa"/>
          </w:tcPr>
          <w:p w14:paraId="1DE99A8F" w14:textId="5E9FB6C9"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23</w:t>
            </w:r>
          </w:p>
        </w:tc>
        <w:tc>
          <w:tcPr>
            <w:tcW w:w="1510" w:type="dxa"/>
          </w:tcPr>
          <w:p w14:paraId="25DB200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267F88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49B6C416"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38D66CC"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62AD5BAD"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3F3BE7DF" w14:textId="77777777" w:rsidTr="001E6E56">
        <w:tc>
          <w:tcPr>
            <w:tcW w:w="1510" w:type="dxa"/>
          </w:tcPr>
          <w:p w14:paraId="173F97D7" w14:textId="303422A0"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24</w:t>
            </w:r>
          </w:p>
        </w:tc>
        <w:tc>
          <w:tcPr>
            <w:tcW w:w="1510" w:type="dxa"/>
          </w:tcPr>
          <w:p w14:paraId="7DB0E36D"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611C20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24CB8D7"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45C027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8D6B072"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454C1AC4" w14:textId="77777777" w:rsidTr="001E6E56">
        <w:tc>
          <w:tcPr>
            <w:tcW w:w="1510" w:type="dxa"/>
          </w:tcPr>
          <w:p w14:paraId="783B2369" w14:textId="5B21134A"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25</w:t>
            </w:r>
          </w:p>
        </w:tc>
        <w:tc>
          <w:tcPr>
            <w:tcW w:w="1510" w:type="dxa"/>
          </w:tcPr>
          <w:p w14:paraId="0FCA6557"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29E6730"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1E9793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4DB6E6C"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1127F76F"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3D0487F1" w14:textId="77777777" w:rsidTr="001E6E56">
        <w:tc>
          <w:tcPr>
            <w:tcW w:w="1510" w:type="dxa"/>
          </w:tcPr>
          <w:p w14:paraId="13ABA8F2" w14:textId="1EEDDC72"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26</w:t>
            </w:r>
          </w:p>
        </w:tc>
        <w:tc>
          <w:tcPr>
            <w:tcW w:w="1510" w:type="dxa"/>
          </w:tcPr>
          <w:p w14:paraId="3B7D1A4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4966629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7E0652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7694D15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463010E2"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59638A8B" w14:textId="77777777" w:rsidTr="001E6E56">
        <w:tc>
          <w:tcPr>
            <w:tcW w:w="1510" w:type="dxa"/>
          </w:tcPr>
          <w:p w14:paraId="71DFFA38" w14:textId="262EBDBC"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27</w:t>
            </w:r>
          </w:p>
        </w:tc>
        <w:tc>
          <w:tcPr>
            <w:tcW w:w="1510" w:type="dxa"/>
          </w:tcPr>
          <w:p w14:paraId="388F3619"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91B2B6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525C215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3377350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7F396EFB"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57F1DCC1" w14:textId="77777777" w:rsidTr="001E6E56">
        <w:tc>
          <w:tcPr>
            <w:tcW w:w="1510" w:type="dxa"/>
          </w:tcPr>
          <w:p w14:paraId="5AC6DDF9" w14:textId="6A31913D"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28</w:t>
            </w:r>
          </w:p>
        </w:tc>
        <w:tc>
          <w:tcPr>
            <w:tcW w:w="1510" w:type="dxa"/>
          </w:tcPr>
          <w:p w14:paraId="1A3E6D6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7F6E67F"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5F58230"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36901C1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1918D98"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39B32A71" w14:textId="77777777" w:rsidTr="001E6E56">
        <w:tc>
          <w:tcPr>
            <w:tcW w:w="1510" w:type="dxa"/>
          </w:tcPr>
          <w:p w14:paraId="74AEBE76" w14:textId="0A9DB6FE"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29</w:t>
            </w:r>
          </w:p>
        </w:tc>
        <w:tc>
          <w:tcPr>
            <w:tcW w:w="1510" w:type="dxa"/>
          </w:tcPr>
          <w:p w14:paraId="6ECDB9B6"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55A7D4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5B84872C"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6428B4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41E6435D"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12458B3E" w14:textId="77777777" w:rsidTr="001E6E56">
        <w:tc>
          <w:tcPr>
            <w:tcW w:w="1510" w:type="dxa"/>
          </w:tcPr>
          <w:p w14:paraId="296FFADB" w14:textId="6C035F05"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30</w:t>
            </w:r>
          </w:p>
        </w:tc>
        <w:tc>
          <w:tcPr>
            <w:tcW w:w="1510" w:type="dxa"/>
          </w:tcPr>
          <w:p w14:paraId="47F77A2D"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C16E949"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160086A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D3AE606"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47974BD8"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04846F54" w14:textId="77777777" w:rsidTr="001E6E56">
        <w:tc>
          <w:tcPr>
            <w:tcW w:w="1510" w:type="dxa"/>
          </w:tcPr>
          <w:p w14:paraId="10FB80F9" w14:textId="7A98B5A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31</w:t>
            </w:r>
          </w:p>
        </w:tc>
        <w:tc>
          <w:tcPr>
            <w:tcW w:w="1510" w:type="dxa"/>
          </w:tcPr>
          <w:p w14:paraId="1B8F93D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E269E1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5A8B475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C3CF255"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392967EB"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6D9AD90F" w14:textId="77777777" w:rsidTr="001E6E56">
        <w:tc>
          <w:tcPr>
            <w:tcW w:w="1510" w:type="dxa"/>
          </w:tcPr>
          <w:p w14:paraId="67AF8B88" w14:textId="59E8AAE9"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32</w:t>
            </w:r>
          </w:p>
        </w:tc>
        <w:tc>
          <w:tcPr>
            <w:tcW w:w="1510" w:type="dxa"/>
          </w:tcPr>
          <w:p w14:paraId="5488CC1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1F09F5C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5C26BD5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539A717"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1FCBEEF4"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499FFA50" w14:textId="77777777" w:rsidTr="001E6E56">
        <w:tc>
          <w:tcPr>
            <w:tcW w:w="1510" w:type="dxa"/>
          </w:tcPr>
          <w:p w14:paraId="68860D28" w14:textId="47F75B3E"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33</w:t>
            </w:r>
          </w:p>
        </w:tc>
        <w:tc>
          <w:tcPr>
            <w:tcW w:w="1510" w:type="dxa"/>
          </w:tcPr>
          <w:p w14:paraId="79B3A95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C7491CC"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1F0A30A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64F84B2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4681FFD"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39FBD9FF" w14:textId="77777777" w:rsidTr="001E6E56">
        <w:tc>
          <w:tcPr>
            <w:tcW w:w="1510" w:type="dxa"/>
          </w:tcPr>
          <w:p w14:paraId="19529AE5" w14:textId="3EE373F8"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34</w:t>
            </w:r>
          </w:p>
        </w:tc>
        <w:tc>
          <w:tcPr>
            <w:tcW w:w="1510" w:type="dxa"/>
          </w:tcPr>
          <w:p w14:paraId="110CEFC7"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8575BB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A656A3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6FA7D24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143B175C"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51EFC71F" w14:textId="77777777" w:rsidTr="001E6E56">
        <w:tc>
          <w:tcPr>
            <w:tcW w:w="1510" w:type="dxa"/>
          </w:tcPr>
          <w:p w14:paraId="0DE6E09C" w14:textId="7FB4E23D"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35</w:t>
            </w:r>
          </w:p>
        </w:tc>
        <w:tc>
          <w:tcPr>
            <w:tcW w:w="1510" w:type="dxa"/>
          </w:tcPr>
          <w:p w14:paraId="6D437365"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4FAEE8C5"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424A9CF"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D930E5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D990208"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0C007B6E" w14:textId="77777777" w:rsidTr="001E6E56">
        <w:tc>
          <w:tcPr>
            <w:tcW w:w="1510" w:type="dxa"/>
          </w:tcPr>
          <w:p w14:paraId="76B6BE69" w14:textId="279CDBB5"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36</w:t>
            </w:r>
          </w:p>
        </w:tc>
        <w:tc>
          <w:tcPr>
            <w:tcW w:w="1510" w:type="dxa"/>
          </w:tcPr>
          <w:p w14:paraId="5BB3AD4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170BE67F"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E965E3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9A95A25"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60F40213"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2AD169AF" w14:textId="77777777" w:rsidTr="001E6E56">
        <w:tc>
          <w:tcPr>
            <w:tcW w:w="1510" w:type="dxa"/>
          </w:tcPr>
          <w:p w14:paraId="098BED5A" w14:textId="340BA5AD"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37</w:t>
            </w:r>
          </w:p>
        </w:tc>
        <w:tc>
          <w:tcPr>
            <w:tcW w:w="1510" w:type="dxa"/>
          </w:tcPr>
          <w:p w14:paraId="581D469F"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62B330D"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72526C2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F0B62A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2D40505"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693BFD2F" w14:textId="77777777" w:rsidTr="001E6E56">
        <w:tc>
          <w:tcPr>
            <w:tcW w:w="1510" w:type="dxa"/>
          </w:tcPr>
          <w:p w14:paraId="3ED02262" w14:textId="4A600F11"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38</w:t>
            </w:r>
          </w:p>
        </w:tc>
        <w:tc>
          <w:tcPr>
            <w:tcW w:w="1510" w:type="dxa"/>
          </w:tcPr>
          <w:p w14:paraId="51C3F23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52F7E3E"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A0B0A0E"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448DACC1"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A2930A6"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1FA3C395" w14:textId="77777777" w:rsidTr="001E6E56">
        <w:tc>
          <w:tcPr>
            <w:tcW w:w="1510" w:type="dxa"/>
          </w:tcPr>
          <w:p w14:paraId="3D6CECB6" w14:textId="3A735E30"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39</w:t>
            </w:r>
          </w:p>
        </w:tc>
        <w:tc>
          <w:tcPr>
            <w:tcW w:w="1510" w:type="dxa"/>
          </w:tcPr>
          <w:p w14:paraId="16C1C68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22E9FCAA"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058ED48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37B5565"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3D87D92F"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3AA3C6AF" w14:textId="77777777" w:rsidTr="001E6E56">
        <w:tc>
          <w:tcPr>
            <w:tcW w:w="1510" w:type="dxa"/>
          </w:tcPr>
          <w:p w14:paraId="6892E6FF" w14:textId="1A674BB9"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40</w:t>
            </w:r>
          </w:p>
        </w:tc>
        <w:tc>
          <w:tcPr>
            <w:tcW w:w="1510" w:type="dxa"/>
          </w:tcPr>
          <w:p w14:paraId="66B4A37E"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AF11754"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4E18C356"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70AA19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5DE52405"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5D0080E9" w14:textId="77777777" w:rsidTr="001E6E56">
        <w:tc>
          <w:tcPr>
            <w:tcW w:w="1510" w:type="dxa"/>
          </w:tcPr>
          <w:p w14:paraId="3809EC8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6FC3154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2A13839B"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49ACAA40"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00C2408"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6CCF0505"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r w:rsidR="003E75E8" w14:paraId="748A7EB5" w14:textId="77777777" w:rsidTr="001E6E56">
        <w:tc>
          <w:tcPr>
            <w:tcW w:w="1510" w:type="dxa"/>
          </w:tcPr>
          <w:p w14:paraId="775E4814" w14:textId="77777777" w:rsidR="003E75E8" w:rsidRDefault="003E75E8" w:rsidP="001E6E56">
            <w:pPr>
              <w:rPr>
                <w:rFonts w:ascii="Helvetica" w:eastAsia="Times New Roman" w:hAnsi="Helvetica" w:cs="Helvetica"/>
                <w:color w:val="000000"/>
                <w:kern w:val="0"/>
                <w:sz w:val="24"/>
                <w:szCs w:val="24"/>
                <w:lang w:eastAsia="nl-NL"/>
                <w14:ligatures w14:val="none"/>
              </w:rPr>
            </w:pPr>
            <w:r>
              <w:rPr>
                <w:rFonts w:ascii="Helvetica" w:eastAsia="Times New Roman" w:hAnsi="Helvetica" w:cs="Helvetica"/>
                <w:color w:val="000000"/>
                <w:kern w:val="0"/>
                <w:sz w:val="24"/>
                <w:szCs w:val="24"/>
                <w:lang w:eastAsia="nl-NL"/>
                <w14:ligatures w14:val="none"/>
              </w:rPr>
              <w:t xml:space="preserve">Totaal </w:t>
            </w:r>
          </w:p>
        </w:tc>
        <w:tc>
          <w:tcPr>
            <w:tcW w:w="1510" w:type="dxa"/>
          </w:tcPr>
          <w:p w14:paraId="7700148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591FB922"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0" w:type="dxa"/>
          </w:tcPr>
          <w:p w14:paraId="310E3B93"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0A10314D" w14:textId="77777777" w:rsidR="003E75E8" w:rsidRDefault="003E75E8" w:rsidP="001E6E56">
            <w:pPr>
              <w:rPr>
                <w:rFonts w:ascii="Helvetica" w:eastAsia="Times New Roman" w:hAnsi="Helvetica" w:cs="Helvetica"/>
                <w:color w:val="000000"/>
                <w:kern w:val="0"/>
                <w:sz w:val="24"/>
                <w:szCs w:val="24"/>
                <w:lang w:eastAsia="nl-NL"/>
                <w14:ligatures w14:val="none"/>
              </w:rPr>
            </w:pPr>
          </w:p>
        </w:tc>
        <w:tc>
          <w:tcPr>
            <w:tcW w:w="1511" w:type="dxa"/>
          </w:tcPr>
          <w:p w14:paraId="2A40019C" w14:textId="77777777" w:rsidR="003E75E8" w:rsidRDefault="003E75E8" w:rsidP="001E6E56">
            <w:pPr>
              <w:rPr>
                <w:rFonts w:ascii="Helvetica" w:eastAsia="Times New Roman" w:hAnsi="Helvetica" w:cs="Helvetica"/>
                <w:color w:val="000000"/>
                <w:kern w:val="0"/>
                <w:sz w:val="24"/>
                <w:szCs w:val="24"/>
                <w:lang w:eastAsia="nl-NL"/>
                <w14:ligatures w14:val="none"/>
              </w:rPr>
            </w:pPr>
          </w:p>
        </w:tc>
      </w:tr>
    </w:tbl>
    <w:p w14:paraId="002BD913" w14:textId="77777777" w:rsidR="003E75E8" w:rsidRPr="009F1629" w:rsidRDefault="003E75E8" w:rsidP="003E75E8">
      <w:pPr>
        <w:shd w:val="clear" w:color="auto" w:fill="FFFFFF"/>
        <w:spacing w:line="240" w:lineRule="auto"/>
        <w:rPr>
          <w:rFonts w:ascii="Helvetica" w:eastAsia="Times New Roman" w:hAnsi="Helvetica" w:cs="Helvetica"/>
          <w:color w:val="000000"/>
          <w:kern w:val="0"/>
          <w:sz w:val="24"/>
          <w:szCs w:val="24"/>
          <w:lang w:eastAsia="nl-NL"/>
          <w14:ligatures w14:val="none"/>
        </w:rPr>
      </w:pPr>
      <w:r w:rsidRPr="009F1629">
        <w:rPr>
          <w:rFonts w:ascii="Helvetica" w:eastAsia="Times New Roman" w:hAnsi="Helvetica" w:cs="Helvetica"/>
          <w:color w:val="000000"/>
          <w:kern w:val="0"/>
          <w:sz w:val="24"/>
          <w:szCs w:val="24"/>
          <w:lang w:eastAsia="nl-NL"/>
          <w14:ligatures w14:val="none"/>
        </w:rPr>
        <w:t xml:space="preserve"> </w:t>
      </w:r>
    </w:p>
    <w:p w14:paraId="5A07ACF5" w14:textId="4172768D" w:rsidR="00EE6CB3" w:rsidRDefault="003E75E8" w:rsidP="009F1629">
      <w:pPr>
        <w:rPr>
          <w:sz w:val="40"/>
          <w:szCs w:val="40"/>
        </w:rPr>
      </w:pPr>
      <w:r>
        <w:rPr>
          <w:sz w:val="40"/>
          <w:szCs w:val="40"/>
        </w:rPr>
        <w:t>Totaal week 1 tot 20 =</w:t>
      </w:r>
    </w:p>
    <w:p w14:paraId="4BF70AE8" w14:textId="5F3AD769" w:rsidR="003E75E8" w:rsidRDefault="003E75E8" w:rsidP="009F1629">
      <w:pPr>
        <w:rPr>
          <w:sz w:val="40"/>
          <w:szCs w:val="40"/>
        </w:rPr>
      </w:pPr>
      <w:r>
        <w:rPr>
          <w:sz w:val="40"/>
          <w:szCs w:val="40"/>
        </w:rPr>
        <w:t>Totaal week 21 tot 40=</w:t>
      </w:r>
    </w:p>
    <w:p w14:paraId="562CB0D7" w14:textId="629007F9" w:rsidR="003C5F9C" w:rsidRDefault="003E75E8" w:rsidP="009F1629">
      <w:pPr>
        <w:rPr>
          <w:sz w:val="40"/>
          <w:szCs w:val="40"/>
        </w:rPr>
      </w:pPr>
      <w:r>
        <w:rPr>
          <w:sz w:val="40"/>
          <w:szCs w:val="40"/>
        </w:rPr>
        <w:t>Totaal gedraaid</w:t>
      </w:r>
    </w:p>
    <w:p w14:paraId="4A8ED91D" w14:textId="77777777" w:rsidR="003C5F9C" w:rsidRDefault="003C5F9C">
      <w:pPr>
        <w:rPr>
          <w:sz w:val="40"/>
          <w:szCs w:val="40"/>
        </w:rPr>
      </w:pPr>
      <w:r>
        <w:rPr>
          <w:sz w:val="40"/>
          <w:szCs w:val="40"/>
        </w:rPr>
        <w:br w:type="page"/>
      </w:r>
    </w:p>
    <w:p w14:paraId="784E265E" w14:textId="22E2B18C" w:rsidR="003C5F9C" w:rsidRDefault="003C5F9C">
      <w:pPr>
        <w:rPr>
          <w:sz w:val="40"/>
          <w:szCs w:val="40"/>
        </w:rPr>
      </w:pPr>
      <w:r>
        <w:rPr>
          <w:sz w:val="40"/>
          <w:szCs w:val="40"/>
        </w:rPr>
        <w:lastRenderedPageBreak/>
        <w:t>Bijlage B  evaluatie opleidingsplan</w:t>
      </w:r>
    </w:p>
    <w:p w14:paraId="76F04CDC" w14:textId="542CE6E4" w:rsidR="003C5F9C" w:rsidRDefault="00AD12BE">
      <w:pPr>
        <w:rPr>
          <w:sz w:val="40"/>
          <w:szCs w:val="40"/>
        </w:rPr>
      </w:pPr>
      <w:r>
        <w:rPr>
          <w:b/>
          <w:bCs/>
          <w:sz w:val="23"/>
          <w:szCs w:val="23"/>
        </w:rPr>
        <w:t>INFORMATIE OVER DE DOELSTELLING</w:t>
      </w:r>
    </w:p>
    <w:tbl>
      <w:tblPr>
        <w:tblStyle w:val="Tabelraster"/>
        <w:tblW w:w="0" w:type="auto"/>
        <w:tblLook w:val="04A0" w:firstRow="1" w:lastRow="0" w:firstColumn="1" w:lastColumn="0" w:noHBand="0" w:noVBand="1"/>
      </w:tblPr>
      <w:tblGrid>
        <w:gridCol w:w="3020"/>
        <w:gridCol w:w="2220"/>
        <w:gridCol w:w="3822"/>
      </w:tblGrid>
      <w:tr w:rsidR="00762319" w14:paraId="4A7F2D0D" w14:textId="77777777" w:rsidTr="00AD12BE">
        <w:tc>
          <w:tcPr>
            <w:tcW w:w="3020" w:type="dxa"/>
          </w:tcPr>
          <w:p w14:paraId="1F1173A1" w14:textId="4A14B2F1" w:rsidR="00762319" w:rsidRDefault="00762319">
            <w:pPr>
              <w:rPr>
                <w:sz w:val="24"/>
                <w:szCs w:val="24"/>
              </w:rPr>
            </w:pPr>
            <w:r>
              <w:rPr>
                <w:b/>
                <w:bCs/>
                <w:sz w:val="20"/>
                <w:szCs w:val="20"/>
              </w:rPr>
              <w:t>Resultaatgebied</w:t>
            </w:r>
          </w:p>
          <w:p w14:paraId="25CB56F1" w14:textId="77777777" w:rsidR="00762319" w:rsidRDefault="00762319">
            <w:pPr>
              <w:rPr>
                <w:sz w:val="24"/>
                <w:szCs w:val="24"/>
              </w:rPr>
            </w:pPr>
          </w:p>
        </w:tc>
        <w:tc>
          <w:tcPr>
            <w:tcW w:w="2220" w:type="dxa"/>
          </w:tcPr>
          <w:p w14:paraId="04D31DA4" w14:textId="1BC5CD46" w:rsidR="00762319" w:rsidRDefault="00AD12BE">
            <w:pPr>
              <w:rPr>
                <w:sz w:val="24"/>
                <w:szCs w:val="24"/>
              </w:rPr>
            </w:pPr>
            <w:r>
              <w:rPr>
                <w:b/>
                <w:bCs/>
                <w:sz w:val="20"/>
                <w:szCs w:val="20"/>
              </w:rPr>
              <w:t>Beoordeling</w:t>
            </w:r>
          </w:p>
        </w:tc>
        <w:tc>
          <w:tcPr>
            <w:tcW w:w="3822" w:type="dxa"/>
          </w:tcPr>
          <w:p w14:paraId="3224D7FF" w14:textId="2218CFB0" w:rsidR="00762319" w:rsidRDefault="00AD12BE">
            <w:pPr>
              <w:rPr>
                <w:sz w:val="24"/>
                <w:szCs w:val="24"/>
              </w:rPr>
            </w:pPr>
            <w:r>
              <w:rPr>
                <w:sz w:val="24"/>
                <w:szCs w:val="24"/>
              </w:rPr>
              <w:t>opmerking</w:t>
            </w:r>
          </w:p>
        </w:tc>
      </w:tr>
      <w:tr w:rsidR="00762319" w14:paraId="44168E0C" w14:textId="77777777" w:rsidTr="00AD12BE">
        <w:tc>
          <w:tcPr>
            <w:tcW w:w="3020" w:type="dxa"/>
          </w:tcPr>
          <w:p w14:paraId="0BF01648" w14:textId="24A5C114" w:rsidR="00762319" w:rsidRDefault="00AD12BE">
            <w:pPr>
              <w:rPr>
                <w:sz w:val="24"/>
                <w:szCs w:val="24"/>
              </w:rPr>
            </w:pPr>
            <w:r>
              <w:rPr>
                <w:sz w:val="20"/>
                <w:szCs w:val="20"/>
              </w:rPr>
              <w:t>In hoeverre was de doelstelling van deze training voor u helder voorafgaand aan de training?</w:t>
            </w:r>
          </w:p>
        </w:tc>
        <w:tc>
          <w:tcPr>
            <w:tcW w:w="2220" w:type="dxa"/>
          </w:tcPr>
          <w:tbl>
            <w:tblPr>
              <w:tblStyle w:val="Tabelraster"/>
              <w:tblW w:w="0" w:type="auto"/>
              <w:tblLook w:val="04A0" w:firstRow="1" w:lastRow="0" w:firstColumn="1" w:lastColumn="0" w:noHBand="0" w:noVBand="1"/>
            </w:tblPr>
            <w:tblGrid>
              <w:gridCol w:w="502"/>
              <w:gridCol w:w="496"/>
              <w:gridCol w:w="497"/>
              <w:gridCol w:w="499"/>
            </w:tblGrid>
            <w:tr w:rsidR="00AD12BE" w14:paraId="20121E4A" w14:textId="77777777" w:rsidTr="00AD12BE">
              <w:trPr>
                <w:trHeight w:val="760"/>
              </w:trPr>
              <w:tc>
                <w:tcPr>
                  <w:tcW w:w="502" w:type="dxa"/>
                </w:tcPr>
                <w:p w14:paraId="4212D8AC" w14:textId="36F29ACB" w:rsidR="00AD12BE" w:rsidRDefault="00AD12BE">
                  <w:pPr>
                    <w:rPr>
                      <w:sz w:val="24"/>
                      <w:szCs w:val="24"/>
                    </w:rPr>
                  </w:pPr>
                  <w:r>
                    <w:rPr>
                      <w:sz w:val="24"/>
                      <w:szCs w:val="24"/>
                    </w:rPr>
                    <w:t>D</w:t>
                  </w:r>
                </w:p>
              </w:tc>
              <w:tc>
                <w:tcPr>
                  <w:tcW w:w="496" w:type="dxa"/>
                </w:tcPr>
                <w:p w14:paraId="680F23DC" w14:textId="14292A1A" w:rsidR="00AD12BE" w:rsidRDefault="00AD12BE">
                  <w:pPr>
                    <w:rPr>
                      <w:sz w:val="24"/>
                      <w:szCs w:val="24"/>
                    </w:rPr>
                  </w:pPr>
                  <w:r>
                    <w:rPr>
                      <w:sz w:val="24"/>
                      <w:szCs w:val="24"/>
                    </w:rPr>
                    <w:t>C</w:t>
                  </w:r>
                </w:p>
              </w:tc>
              <w:tc>
                <w:tcPr>
                  <w:tcW w:w="497" w:type="dxa"/>
                </w:tcPr>
                <w:p w14:paraId="27DFA5E9" w14:textId="0A40DE72" w:rsidR="00AD12BE" w:rsidRDefault="00AD12BE">
                  <w:pPr>
                    <w:rPr>
                      <w:sz w:val="24"/>
                      <w:szCs w:val="24"/>
                    </w:rPr>
                  </w:pPr>
                  <w:r>
                    <w:rPr>
                      <w:sz w:val="24"/>
                      <w:szCs w:val="24"/>
                    </w:rPr>
                    <w:t>B</w:t>
                  </w:r>
                </w:p>
              </w:tc>
              <w:tc>
                <w:tcPr>
                  <w:tcW w:w="499" w:type="dxa"/>
                </w:tcPr>
                <w:p w14:paraId="49ECA034" w14:textId="75A27B53" w:rsidR="00AD12BE" w:rsidRDefault="00AD12BE">
                  <w:pPr>
                    <w:rPr>
                      <w:sz w:val="24"/>
                      <w:szCs w:val="24"/>
                    </w:rPr>
                  </w:pPr>
                  <w:r>
                    <w:rPr>
                      <w:sz w:val="24"/>
                      <w:szCs w:val="24"/>
                    </w:rPr>
                    <w:t>A</w:t>
                  </w:r>
                </w:p>
              </w:tc>
            </w:tr>
          </w:tbl>
          <w:p w14:paraId="1493715F" w14:textId="77777777" w:rsidR="00762319" w:rsidRDefault="00762319">
            <w:pPr>
              <w:rPr>
                <w:sz w:val="24"/>
                <w:szCs w:val="24"/>
              </w:rPr>
            </w:pPr>
          </w:p>
        </w:tc>
        <w:tc>
          <w:tcPr>
            <w:tcW w:w="3822" w:type="dxa"/>
          </w:tcPr>
          <w:p w14:paraId="7770F93D" w14:textId="77777777" w:rsidR="00762319" w:rsidRDefault="00762319">
            <w:pPr>
              <w:rPr>
                <w:sz w:val="24"/>
                <w:szCs w:val="24"/>
              </w:rPr>
            </w:pPr>
          </w:p>
        </w:tc>
      </w:tr>
      <w:tr w:rsidR="00AD12BE" w14:paraId="4DA3DC58" w14:textId="77777777" w:rsidTr="00AD12BE">
        <w:tc>
          <w:tcPr>
            <w:tcW w:w="3020" w:type="dxa"/>
          </w:tcPr>
          <w:p w14:paraId="0CCC52A0" w14:textId="4980DF42" w:rsidR="00AD12BE" w:rsidRDefault="00AD12BE">
            <w:pPr>
              <w:rPr>
                <w:sz w:val="24"/>
                <w:szCs w:val="24"/>
              </w:rPr>
            </w:pPr>
            <w:r>
              <w:rPr>
                <w:sz w:val="20"/>
                <w:szCs w:val="20"/>
              </w:rPr>
              <w:t>In hoeverre had u ter voorbereiding voor uzelf persoonlijke doelstellingen gesteld voor de training in het kader van het aanscherpen van beoordelingen?</w:t>
            </w:r>
          </w:p>
        </w:tc>
        <w:tc>
          <w:tcPr>
            <w:tcW w:w="2220" w:type="dxa"/>
          </w:tcPr>
          <w:tbl>
            <w:tblPr>
              <w:tblStyle w:val="Tabelraster"/>
              <w:tblW w:w="0" w:type="auto"/>
              <w:tblLook w:val="04A0" w:firstRow="1" w:lastRow="0" w:firstColumn="1" w:lastColumn="0" w:noHBand="0" w:noVBand="1"/>
            </w:tblPr>
            <w:tblGrid>
              <w:gridCol w:w="549"/>
              <w:gridCol w:w="425"/>
              <w:gridCol w:w="567"/>
              <w:gridCol w:w="425"/>
            </w:tblGrid>
            <w:tr w:rsidR="00AD12BE" w14:paraId="68C06026" w14:textId="77777777" w:rsidTr="00AD12BE">
              <w:trPr>
                <w:trHeight w:val="1408"/>
              </w:trPr>
              <w:tc>
                <w:tcPr>
                  <w:tcW w:w="549" w:type="dxa"/>
                </w:tcPr>
                <w:p w14:paraId="20D7FDA7" w14:textId="008EA023" w:rsidR="00AD12BE" w:rsidRDefault="00AD12BE">
                  <w:pPr>
                    <w:rPr>
                      <w:sz w:val="24"/>
                      <w:szCs w:val="24"/>
                    </w:rPr>
                  </w:pPr>
                  <w:r>
                    <w:rPr>
                      <w:sz w:val="24"/>
                      <w:szCs w:val="24"/>
                    </w:rPr>
                    <w:t>D</w:t>
                  </w:r>
                </w:p>
              </w:tc>
              <w:tc>
                <w:tcPr>
                  <w:tcW w:w="425" w:type="dxa"/>
                </w:tcPr>
                <w:p w14:paraId="192ABC2C" w14:textId="7AA20287" w:rsidR="00AD12BE" w:rsidRDefault="00AD12BE">
                  <w:pPr>
                    <w:rPr>
                      <w:sz w:val="24"/>
                      <w:szCs w:val="24"/>
                    </w:rPr>
                  </w:pPr>
                  <w:r>
                    <w:rPr>
                      <w:sz w:val="24"/>
                      <w:szCs w:val="24"/>
                    </w:rPr>
                    <w:t>C</w:t>
                  </w:r>
                </w:p>
              </w:tc>
              <w:tc>
                <w:tcPr>
                  <w:tcW w:w="567" w:type="dxa"/>
                </w:tcPr>
                <w:p w14:paraId="1781A8EC" w14:textId="3447EE81" w:rsidR="00AD12BE" w:rsidRDefault="00AD12BE">
                  <w:pPr>
                    <w:rPr>
                      <w:sz w:val="24"/>
                      <w:szCs w:val="24"/>
                    </w:rPr>
                  </w:pPr>
                  <w:r>
                    <w:rPr>
                      <w:sz w:val="24"/>
                      <w:szCs w:val="24"/>
                    </w:rPr>
                    <w:t>B</w:t>
                  </w:r>
                </w:p>
              </w:tc>
              <w:tc>
                <w:tcPr>
                  <w:tcW w:w="425" w:type="dxa"/>
                </w:tcPr>
                <w:p w14:paraId="2486F70C" w14:textId="46959AD0" w:rsidR="00AD12BE" w:rsidRDefault="00AD12BE">
                  <w:pPr>
                    <w:rPr>
                      <w:sz w:val="24"/>
                      <w:szCs w:val="24"/>
                    </w:rPr>
                  </w:pPr>
                  <w:r>
                    <w:rPr>
                      <w:sz w:val="24"/>
                      <w:szCs w:val="24"/>
                    </w:rPr>
                    <w:t>A</w:t>
                  </w:r>
                </w:p>
              </w:tc>
            </w:tr>
          </w:tbl>
          <w:p w14:paraId="158A6E50" w14:textId="77777777" w:rsidR="00AD12BE" w:rsidRDefault="00AD12BE">
            <w:pPr>
              <w:rPr>
                <w:sz w:val="24"/>
                <w:szCs w:val="24"/>
              </w:rPr>
            </w:pPr>
          </w:p>
        </w:tc>
        <w:tc>
          <w:tcPr>
            <w:tcW w:w="3822" w:type="dxa"/>
          </w:tcPr>
          <w:p w14:paraId="7AB6B0A6" w14:textId="77777777" w:rsidR="00AD12BE" w:rsidRDefault="00AD12BE">
            <w:pPr>
              <w:rPr>
                <w:sz w:val="24"/>
                <w:szCs w:val="24"/>
              </w:rPr>
            </w:pPr>
          </w:p>
        </w:tc>
      </w:tr>
    </w:tbl>
    <w:p w14:paraId="48EFA8E4" w14:textId="77777777" w:rsidR="003C5F9C" w:rsidRPr="00762319" w:rsidRDefault="003C5F9C">
      <w:pPr>
        <w:rPr>
          <w:sz w:val="24"/>
          <w:szCs w:val="24"/>
        </w:rPr>
      </w:pPr>
    </w:p>
    <w:p w14:paraId="1894CF17" w14:textId="77777777" w:rsidR="00AD12BE" w:rsidRDefault="00AD12BE" w:rsidP="00AD12BE">
      <w:pPr>
        <w:spacing w:after="0" w:line="240" w:lineRule="auto"/>
      </w:pPr>
      <w:r>
        <w:t>A:  meer dan voldoende</w:t>
      </w:r>
    </w:p>
    <w:p w14:paraId="1FD95589" w14:textId="77777777" w:rsidR="00AD12BE" w:rsidRDefault="00AD12BE" w:rsidP="00AD12BE">
      <w:pPr>
        <w:spacing w:after="0" w:line="240" w:lineRule="auto"/>
      </w:pPr>
      <w:r>
        <w:t>B: voldoende</w:t>
      </w:r>
    </w:p>
    <w:p w14:paraId="6FB33ABD" w14:textId="77777777" w:rsidR="00AD12BE" w:rsidRDefault="00AD12BE" w:rsidP="00AD12BE">
      <w:pPr>
        <w:spacing w:after="0" w:line="240" w:lineRule="auto"/>
      </w:pPr>
      <w:r>
        <w:t>C: onvoldoende</w:t>
      </w:r>
    </w:p>
    <w:p w14:paraId="49E159EC" w14:textId="77777777" w:rsidR="00AD12BE" w:rsidRDefault="00AD12BE" w:rsidP="00AD12BE">
      <w:pPr>
        <w:spacing w:after="0" w:line="240" w:lineRule="auto"/>
      </w:pPr>
      <w:r>
        <w:t>D: meer dan onvoldoende</w:t>
      </w:r>
    </w:p>
    <w:p w14:paraId="626BF482" w14:textId="77777777" w:rsidR="003E75E8" w:rsidRDefault="003E75E8" w:rsidP="009F1629">
      <w:pPr>
        <w:rPr>
          <w:sz w:val="40"/>
          <w:szCs w:val="40"/>
        </w:rPr>
      </w:pPr>
    </w:p>
    <w:p w14:paraId="72B06BC7" w14:textId="77777777" w:rsidR="00AD12BE" w:rsidRDefault="00AD12BE" w:rsidP="00AD12BE">
      <w:pPr>
        <w:spacing w:after="0" w:line="240" w:lineRule="auto"/>
      </w:pPr>
      <w:r>
        <w:rPr>
          <w:b/>
          <w:bCs/>
          <w:sz w:val="23"/>
          <w:szCs w:val="23"/>
        </w:rPr>
        <w:t>INZICHT IN UW PERSOONLIJKE VAARDIGHEDEN</w:t>
      </w:r>
    </w:p>
    <w:p w14:paraId="1D183A75" w14:textId="77777777" w:rsidR="00AD12BE" w:rsidRDefault="00AD12BE" w:rsidP="00AD12BE">
      <w:pPr>
        <w:rPr>
          <w:sz w:val="40"/>
          <w:szCs w:val="40"/>
        </w:rPr>
      </w:pPr>
    </w:p>
    <w:tbl>
      <w:tblPr>
        <w:tblStyle w:val="Tabelraster"/>
        <w:tblW w:w="0" w:type="auto"/>
        <w:tblLook w:val="04A0" w:firstRow="1" w:lastRow="0" w:firstColumn="1" w:lastColumn="0" w:noHBand="0" w:noVBand="1"/>
      </w:tblPr>
      <w:tblGrid>
        <w:gridCol w:w="3020"/>
        <w:gridCol w:w="2220"/>
        <w:gridCol w:w="3822"/>
      </w:tblGrid>
      <w:tr w:rsidR="00AD12BE" w14:paraId="5386FAB2" w14:textId="77777777" w:rsidTr="008C05A3">
        <w:tc>
          <w:tcPr>
            <w:tcW w:w="3020" w:type="dxa"/>
          </w:tcPr>
          <w:p w14:paraId="458758C5" w14:textId="77777777" w:rsidR="00AD12BE" w:rsidRDefault="00AD12BE" w:rsidP="008C05A3">
            <w:pPr>
              <w:rPr>
                <w:sz w:val="24"/>
                <w:szCs w:val="24"/>
              </w:rPr>
            </w:pPr>
            <w:r>
              <w:rPr>
                <w:b/>
                <w:bCs/>
                <w:sz w:val="20"/>
                <w:szCs w:val="20"/>
              </w:rPr>
              <w:t>Resultaatgebied</w:t>
            </w:r>
          </w:p>
          <w:p w14:paraId="7465553B" w14:textId="77777777" w:rsidR="00AD12BE" w:rsidRDefault="00AD12BE" w:rsidP="008C05A3">
            <w:pPr>
              <w:rPr>
                <w:sz w:val="24"/>
                <w:szCs w:val="24"/>
              </w:rPr>
            </w:pPr>
          </w:p>
        </w:tc>
        <w:tc>
          <w:tcPr>
            <w:tcW w:w="2220" w:type="dxa"/>
          </w:tcPr>
          <w:p w14:paraId="6E83A633" w14:textId="77777777" w:rsidR="00AD12BE" w:rsidRDefault="00AD12BE" w:rsidP="008C05A3">
            <w:pPr>
              <w:rPr>
                <w:sz w:val="24"/>
                <w:szCs w:val="24"/>
              </w:rPr>
            </w:pPr>
            <w:r>
              <w:rPr>
                <w:b/>
                <w:bCs/>
                <w:sz w:val="20"/>
                <w:szCs w:val="20"/>
              </w:rPr>
              <w:t>Beoordeling</w:t>
            </w:r>
          </w:p>
        </w:tc>
        <w:tc>
          <w:tcPr>
            <w:tcW w:w="3822" w:type="dxa"/>
          </w:tcPr>
          <w:p w14:paraId="4B8BF6C7" w14:textId="77777777" w:rsidR="00AD12BE" w:rsidRDefault="00AD12BE" w:rsidP="008C05A3">
            <w:pPr>
              <w:rPr>
                <w:sz w:val="24"/>
                <w:szCs w:val="24"/>
              </w:rPr>
            </w:pPr>
            <w:r>
              <w:rPr>
                <w:sz w:val="24"/>
                <w:szCs w:val="24"/>
              </w:rPr>
              <w:t>opmerking</w:t>
            </w:r>
          </w:p>
        </w:tc>
      </w:tr>
      <w:tr w:rsidR="00AD12BE" w14:paraId="603EAD7F" w14:textId="77777777" w:rsidTr="008C05A3">
        <w:tc>
          <w:tcPr>
            <w:tcW w:w="3020" w:type="dxa"/>
          </w:tcPr>
          <w:p w14:paraId="7C4C66A9" w14:textId="13687DB3" w:rsidR="00AD12BE" w:rsidRDefault="00AD12BE" w:rsidP="008C05A3">
            <w:pPr>
              <w:rPr>
                <w:sz w:val="24"/>
                <w:szCs w:val="24"/>
              </w:rPr>
            </w:pPr>
            <w:r>
              <w:rPr>
                <w:sz w:val="20"/>
                <w:szCs w:val="20"/>
              </w:rPr>
              <w:t>In wat voor mate bent u door de training meer inzicht gaan krijgen waar uw verbeterpunten liggen inzake de doelstelling van de training?</w:t>
            </w:r>
          </w:p>
        </w:tc>
        <w:tc>
          <w:tcPr>
            <w:tcW w:w="2220" w:type="dxa"/>
          </w:tcPr>
          <w:tbl>
            <w:tblPr>
              <w:tblStyle w:val="Tabelraster"/>
              <w:tblW w:w="0" w:type="auto"/>
              <w:tblLook w:val="04A0" w:firstRow="1" w:lastRow="0" w:firstColumn="1" w:lastColumn="0" w:noHBand="0" w:noVBand="1"/>
            </w:tblPr>
            <w:tblGrid>
              <w:gridCol w:w="502"/>
              <w:gridCol w:w="496"/>
              <w:gridCol w:w="497"/>
              <w:gridCol w:w="499"/>
            </w:tblGrid>
            <w:tr w:rsidR="00AD12BE" w14:paraId="608255F3" w14:textId="77777777" w:rsidTr="00AD12BE">
              <w:trPr>
                <w:trHeight w:val="1256"/>
              </w:trPr>
              <w:tc>
                <w:tcPr>
                  <w:tcW w:w="502" w:type="dxa"/>
                </w:tcPr>
                <w:p w14:paraId="1A0B6618" w14:textId="77777777" w:rsidR="00AD12BE" w:rsidRDefault="00AD12BE" w:rsidP="008C05A3">
                  <w:pPr>
                    <w:rPr>
                      <w:sz w:val="24"/>
                      <w:szCs w:val="24"/>
                    </w:rPr>
                  </w:pPr>
                  <w:r>
                    <w:rPr>
                      <w:sz w:val="24"/>
                      <w:szCs w:val="24"/>
                    </w:rPr>
                    <w:t>D</w:t>
                  </w:r>
                </w:p>
              </w:tc>
              <w:tc>
                <w:tcPr>
                  <w:tcW w:w="496" w:type="dxa"/>
                </w:tcPr>
                <w:p w14:paraId="42587492" w14:textId="77777777" w:rsidR="00AD12BE" w:rsidRDefault="00AD12BE" w:rsidP="008C05A3">
                  <w:pPr>
                    <w:rPr>
                      <w:sz w:val="24"/>
                      <w:szCs w:val="24"/>
                    </w:rPr>
                  </w:pPr>
                  <w:r>
                    <w:rPr>
                      <w:sz w:val="24"/>
                      <w:szCs w:val="24"/>
                    </w:rPr>
                    <w:t>C</w:t>
                  </w:r>
                </w:p>
              </w:tc>
              <w:tc>
                <w:tcPr>
                  <w:tcW w:w="497" w:type="dxa"/>
                </w:tcPr>
                <w:p w14:paraId="567CD450" w14:textId="77777777" w:rsidR="00AD12BE" w:rsidRDefault="00AD12BE" w:rsidP="008C05A3">
                  <w:pPr>
                    <w:rPr>
                      <w:sz w:val="24"/>
                      <w:szCs w:val="24"/>
                    </w:rPr>
                  </w:pPr>
                  <w:r>
                    <w:rPr>
                      <w:sz w:val="24"/>
                      <w:szCs w:val="24"/>
                    </w:rPr>
                    <w:t>B</w:t>
                  </w:r>
                </w:p>
              </w:tc>
              <w:tc>
                <w:tcPr>
                  <w:tcW w:w="499" w:type="dxa"/>
                </w:tcPr>
                <w:p w14:paraId="0DE9E1A6" w14:textId="77777777" w:rsidR="00AD12BE" w:rsidRDefault="00AD12BE" w:rsidP="008C05A3">
                  <w:pPr>
                    <w:rPr>
                      <w:sz w:val="24"/>
                      <w:szCs w:val="24"/>
                    </w:rPr>
                  </w:pPr>
                  <w:r>
                    <w:rPr>
                      <w:sz w:val="24"/>
                      <w:szCs w:val="24"/>
                    </w:rPr>
                    <w:t>A</w:t>
                  </w:r>
                </w:p>
              </w:tc>
            </w:tr>
          </w:tbl>
          <w:p w14:paraId="03283169" w14:textId="77777777" w:rsidR="00AD12BE" w:rsidRDefault="00AD12BE" w:rsidP="008C05A3">
            <w:pPr>
              <w:rPr>
                <w:sz w:val="24"/>
                <w:szCs w:val="24"/>
              </w:rPr>
            </w:pPr>
          </w:p>
        </w:tc>
        <w:tc>
          <w:tcPr>
            <w:tcW w:w="3822" w:type="dxa"/>
          </w:tcPr>
          <w:p w14:paraId="37FC2C5D" w14:textId="77777777" w:rsidR="00AD12BE" w:rsidRDefault="00AD12BE" w:rsidP="008C05A3">
            <w:pPr>
              <w:rPr>
                <w:sz w:val="24"/>
                <w:szCs w:val="24"/>
              </w:rPr>
            </w:pPr>
          </w:p>
        </w:tc>
      </w:tr>
      <w:tr w:rsidR="00AD12BE" w14:paraId="64EC36A6" w14:textId="77777777" w:rsidTr="008C05A3">
        <w:tc>
          <w:tcPr>
            <w:tcW w:w="3020" w:type="dxa"/>
          </w:tcPr>
          <w:p w14:paraId="5F92DD71" w14:textId="71203B6E" w:rsidR="00AD12BE" w:rsidRDefault="00AD12BE" w:rsidP="008C05A3">
            <w:pPr>
              <w:rPr>
                <w:sz w:val="24"/>
                <w:szCs w:val="24"/>
              </w:rPr>
            </w:pPr>
            <w:r>
              <w:rPr>
                <w:sz w:val="20"/>
                <w:szCs w:val="20"/>
              </w:rPr>
              <w:t>In wat voor mate is uw vaardigheid vergroot door het volgen van de training?</w:t>
            </w:r>
          </w:p>
        </w:tc>
        <w:tc>
          <w:tcPr>
            <w:tcW w:w="2220" w:type="dxa"/>
          </w:tcPr>
          <w:tbl>
            <w:tblPr>
              <w:tblStyle w:val="Tabelraster"/>
              <w:tblW w:w="0" w:type="auto"/>
              <w:tblLook w:val="04A0" w:firstRow="1" w:lastRow="0" w:firstColumn="1" w:lastColumn="0" w:noHBand="0" w:noVBand="1"/>
            </w:tblPr>
            <w:tblGrid>
              <w:gridCol w:w="549"/>
              <w:gridCol w:w="425"/>
              <w:gridCol w:w="567"/>
              <w:gridCol w:w="425"/>
            </w:tblGrid>
            <w:tr w:rsidR="00AD12BE" w14:paraId="412EDF6A" w14:textId="77777777" w:rsidTr="008C05A3">
              <w:trPr>
                <w:trHeight w:val="1408"/>
              </w:trPr>
              <w:tc>
                <w:tcPr>
                  <w:tcW w:w="549" w:type="dxa"/>
                </w:tcPr>
                <w:p w14:paraId="20461F01" w14:textId="77777777" w:rsidR="00AD12BE" w:rsidRDefault="00AD12BE" w:rsidP="008C05A3">
                  <w:pPr>
                    <w:rPr>
                      <w:sz w:val="24"/>
                      <w:szCs w:val="24"/>
                    </w:rPr>
                  </w:pPr>
                  <w:r>
                    <w:rPr>
                      <w:sz w:val="24"/>
                      <w:szCs w:val="24"/>
                    </w:rPr>
                    <w:t>D</w:t>
                  </w:r>
                </w:p>
              </w:tc>
              <w:tc>
                <w:tcPr>
                  <w:tcW w:w="425" w:type="dxa"/>
                </w:tcPr>
                <w:p w14:paraId="3D2032DE" w14:textId="77777777" w:rsidR="00AD12BE" w:rsidRDefault="00AD12BE" w:rsidP="008C05A3">
                  <w:pPr>
                    <w:rPr>
                      <w:sz w:val="24"/>
                      <w:szCs w:val="24"/>
                    </w:rPr>
                  </w:pPr>
                  <w:r>
                    <w:rPr>
                      <w:sz w:val="24"/>
                      <w:szCs w:val="24"/>
                    </w:rPr>
                    <w:t>C</w:t>
                  </w:r>
                </w:p>
              </w:tc>
              <w:tc>
                <w:tcPr>
                  <w:tcW w:w="567" w:type="dxa"/>
                </w:tcPr>
                <w:p w14:paraId="174C4FC2" w14:textId="77777777" w:rsidR="00AD12BE" w:rsidRDefault="00AD12BE" w:rsidP="008C05A3">
                  <w:pPr>
                    <w:rPr>
                      <w:sz w:val="24"/>
                      <w:szCs w:val="24"/>
                    </w:rPr>
                  </w:pPr>
                  <w:r>
                    <w:rPr>
                      <w:sz w:val="24"/>
                      <w:szCs w:val="24"/>
                    </w:rPr>
                    <w:t>B</w:t>
                  </w:r>
                </w:p>
              </w:tc>
              <w:tc>
                <w:tcPr>
                  <w:tcW w:w="425" w:type="dxa"/>
                </w:tcPr>
                <w:p w14:paraId="659C8889" w14:textId="77777777" w:rsidR="00AD12BE" w:rsidRDefault="00AD12BE" w:rsidP="008C05A3">
                  <w:pPr>
                    <w:rPr>
                      <w:sz w:val="24"/>
                      <w:szCs w:val="24"/>
                    </w:rPr>
                  </w:pPr>
                  <w:r>
                    <w:rPr>
                      <w:sz w:val="24"/>
                      <w:szCs w:val="24"/>
                    </w:rPr>
                    <w:t>A</w:t>
                  </w:r>
                </w:p>
              </w:tc>
            </w:tr>
          </w:tbl>
          <w:p w14:paraId="3E3DB1B6" w14:textId="77777777" w:rsidR="00AD12BE" w:rsidRDefault="00AD12BE" w:rsidP="008C05A3">
            <w:pPr>
              <w:rPr>
                <w:sz w:val="24"/>
                <w:szCs w:val="24"/>
              </w:rPr>
            </w:pPr>
          </w:p>
        </w:tc>
        <w:tc>
          <w:tcPr>
            <w:tcW w:w="3822" w:type="dxa"/>
          </w:tcPr>
          <w:p w14:paraId="5FD7628A" w14:textId="77777777" w:rsidR="00AD12BE" w:rsidRDefault="00AD12BE" w:rsidP="008C05A3">
            <w:pPr>
              <w:rPr>
                <w:sz w:val="24"/>
                <w:szCs w:val="24"/>
              </w:rPr>
            </w:pPr>
          </w:p>
        </w:tc>
      </w:tr>
    </w:tbl>
    <w:p w14:paraId="54F97B6F" w14:textId="77777777" w:rsidR="00AD12BE" w:rsidRPr="00762319" w:rsidRDefault="00AD12BE" w:rsidP="00AD12BE">
      <w:pPr>
        <w:rPr>
          <w:sz w:val="24"/>
          <w:szCs w:val="24"/>
        </w:rPr>
      </w:pPr>
    </w:p>
    <w:p w14:paraId="4AC6A379" w14:textId="77777777" w:rsidR="00AD12BE" w:rsidRDefault="00AD12BE" w:rsidP="00AD12BE">
      <w:pPr>
        <w:pStyle w:val="Default"/>
        <w:rPr>
          <w:sz w:val="20"/>
          <w:szCs w:val="20"/>
        </w:rPr>
      </w:pPr>
      <w:r>
        <w:rPr>
          <w:sz w:val="20"/>
          <w:szCs w:val="20"/>
        </w:rPr>
        <w:t xml:space="preserve">A: meer dan voldoende </w:t>
      </w:r>
    </w:p>
    <w:p w14:paraId="417A3CFD" w14:textId="77777777" w:rsidR="00AD12BE" w:rsidRDefault="00AD12BE" w:rsidP="00AD12BE">
      <w:pPr>
        <w:pStyle w:val="Default"/>
        <w:rPr>
          <w:sz w:val="20"/>
          <w:szCs w:val="20"/>
        </w:rPr>
      </w:pPr>
      <w:r>
        <w:rPr>
          <w:sz w:val="20"/>
          <w:szCs w:val="20"/>
        </w:rPr>
        <w:t xml:space="preserve">B: voldoende </w:t>
      </w:r>
    </w:p>
    <w:p w14:paraId="09827C32" w14:textId="77777777" w:rsidR="00AD12BE" w:rsidRDefault="00AD12BE" w:rsidP="00AD12BE">
      <w:pPr>
        <w:pStyle w:val="Default"/>
        <w:rPr>
          <w:sz w:val="20"/>
          <w:szCs w:val="20"/>
        </w:rPr>
      </w:pPr>
      <w:r>
        <w:rPr>
          <w:sz w:val="20"/>
          <w:szCs w:val="20"/>
        </w:rPr>
        <w:t xml:space="preserve">C: onvoldoende </w:t>
      </w:r>
    </w:p>
    <w:p w14:paraId="6DE34C2C" w14:textId="77777777" w:rsidR="00AD12BE" w:rsidRDefault="00AD12BE" w:rsidP="00AD12BE">
      <w:pPr>
        <w:spacing w:after="0" w:line="240" w:lineRule="auto"/>
        <w:rPr>
          <w:sz w:val="20"/>
          <w:szCs w:val="20"/>
        </w:rPr>
      </w:pPr>
      <w:r>
        <w:rPr>
          <w:sz w:val="20"/>
          <w:szCs w:val="20"/>
        </w:rPr>
        <w:t>D: meer dan onvoldoende</w:t>
      </w:r>
    </w:p>
    <w:p w14:paraId="43EE3529" w14:textId="77777777" w:rsidR="00AD12BE" w:rsidRDefault="00AD12BE" w:rsidP="00AD12BE">
      <w:pPr>
        <w:rPr>
          <w:sz w:val="20"/>
          <w:szCs w:val="20"/>
        </w:rPr>
      </w:pPr>
    </w:p>
    <w:p w14:paraId="59792524" w14:textId="77777777" w:rsidR="00AD12BE" w:rsidRDefault="00AD12BE" w:rsidP="009F1629">
      <w:pPr>
        <w:rPr>
          <w:sz w:val="40"/>
          <w:szCs w:val="40"/>
        </w:rPr>
      </w:pPr>
    </w:p>
    <w:p w14:paraId="7C812F10" w14:textId="12F0BB0C" w:rsidR="00AD12BE" w:rsidRDefault="00AD12BE">
      <w:pPr>
        <w:rPr>
          <w:sz w:val="24"/>
          <w:szCs w:val="24"/>
        </w:rPr>
      </w:pPr>
      <w:r>
        <w:rPr>
          <w:sz w:val="24"/>
          <w:szCs w:val="24"/>
        </w:rPr>
        <w:br w:type="page"/>
      </w:r>
    </w:p>
    <w:p w14:paraId="71EC569C" w14:textId="3F0EA998" w:rsidR="00AD12BE" w:rsidRDefault="00044BBA" w:rsidP="009F1629">
      <w:pPr>
        <w:rPr>
          <w:sz w:val="40"/>
          <w:szCs w:val="40"/>
        </w:rPr>
      </w:pPr>
      <w:r>
        <w:rPr>
          <w:b/>
          <w:bCs/>
          <w:sz w:val="23"/>
          <w:szCs w:val="23"/>
        </w:rPr>
        <w:lastRenderedPageBreak/>
        <w:t xml:space="preserve">EINDBEOORDELING: T.O.V DE DOOR DE ORGANISATIE GESTELDE LEERDOELEN </w:t>
      </w:r>
    </w:p>
    <w:p w14:paraId="505D4868" w14:textId="77777777" w:rsidR="000B56EC" w:rsidRDefault="000B56EC" w:rsidP="000B56EC">
      <w:pPr>
        <w:rPr>
          <w:sz w:val="40"/>
          <w:szCs w:val="40"/>
        </w:rPr>
      </w:pPr>
    </w:p>
    <w:tbl>
      <w:tblPr>
        <w:tblStyle w:val="Tabelraster"/>
        <w:tblW w:w="0" w:type="auto"/>
        <w:tblLook w:val="04A0" w:firstRow="1" w:lastRow="0" w:firstColumn="1" w:lastColumn="0" w:noHBand="0" w:noVBand="1"/>
      </w:tblPr>
      <w:tblGrid>
        <w:gridCol w:w="3020"/>
        <w:gridCol w:w="2220"/>
        <w:gridCol w:w="3822"/>
      </w:tblGrid>
      <w:tr w:rsidR="000B56EC" w14:paraId="758AD492" w14:textId="77777777" w:rsidTr="008C05A3">
        <w:tc>
          <w:tcPr>
            <w:tcW w:w="3020" w:type="dxa"/>
          </w:tcPr>
          <w:p w14:paraId="25AFA842" w14:textId="77777777" w:rsidR="000B56EC" w:rsidRDefault="000B56EC" w:rsidP="008C05A3">
            <w:pPr>
              <w:rPr>
                <w:sz w:val="24"/>
                <w:szCs w:val="24"/>
              </w:rPr>
            </w:pPr>
            <w:r>
              <w:rPr>
                <w:b/>
                <w:bCs/>
                <w:sz w:val="20"/>
                <w:szCs w:val="20"/>
              </w:rPr>
              <w:t>Resultaatgebied</w:t>
            </w:r>
          </w:p>
          <w:p w14:paraId="5ED6A3B9" w14:textId="77777777" w:rsidR="000B56EC" w:rsidRDefault="000B56EC" w:rsidP="008C05A3">
            <w:pPr>
              <w:rPr>
                <w:sz w:val="24"/>
                <w:szCs w:val="24"/>
              </w:rPr>
            </w:pPr>
          </w:p>
        </w:tc>
        <w:tc>
          <w:tcPr>
            <w:tcW w:w="2220" w:type="dxa"/>
          </w:tcPr>
          <w:p w14:paraId="6B53CF70" w14:textId="77777777" w:rsidR="000B56EC" w:rsidRDefault="000B56EC" w:rsidP="008C05A3">
            <w:pPr>
              <w:rPr>
                <w:sz w:val="24"/>
                <w:szCs w:val="24"/>
              </w:rPr>
            </w:pPr>
            <w:r>
              <w:rPr>
                <w:b/>
                <w:bCs/>
                <w:sz w:val="20"/>
                <w:szCs w:val="20"/>
              </w:rPr>
              <w:t>Beoordeling</w:t>
            </w:r>
          </w:p>
        </w:tc>
        <w:tc>
          <w:tcPr>
            <w:tcW w:w="3822" w:type="dxa"/>
          </w:tcPr>
          <w:p w14:paraId="0949F6B9" w14:textId="77777777" w:rsidR="000B56EC" w:rsidRDefault="000B56EC" w:rsidP="008C05A3">
            <w:pPr>
              <w:rPr>
                <w:sz w:val="24"/>
                <w:szCs w:val="24"/>
              </w:rPr>
            </w:pPr>
            <w:r>
              <w:rPr>
                <w:sz w:val="24"/>
                <w:szCs w:val="24"/>
              </w:rPr>
              <w:t>opmerking</w:t>
            </w:r>
          </w:p>
        </w:tc>
      </w:tr>
      <w:tr w:rsidR="000B56EC" w14:paraId="3E74FCCD" w14:textId="77777777" w:rsidTr="008C05A3">
        <w:tc>
          <w:tcPr>
            <w:tcW w:w="3020" w:type="dxa"/>
          </w:tcPr>
          <w:p w14:paraId="6A09DC2C" w14:textId="0425C767" w:rsidR="000B56EC" w:rsidRDefault="00054910" w:rsidP="008C05A3">
            <w:pPr>
              <w:rPr>
                <w:sz w:val="24"/>
                <w:szCs w:val="24"/>
              </w:rPr>
            </w:pPr>
            <w:r>
              <w:rPr>
                <w:sz w:val="20"/>
                <w:szCs w:val="20"/>
              </w:rPr>
              <w:t>In wat voor mate denkt u dat het organisatiedoel is bereikt zoals voorafgaand aan de training is geformuleerd?</w:t>
            </w:r>
          </w:p>
        </w:tc>
        <w:tc>
          <w:tcPr>
            <w:tcW w:w="2220" w:type="dxa"/>
          </w:tcPr>
          <w:tbl>
            <w:tblPr>
              <w:tblStyle w:val="Tabelraster"/>
              <w:tblW w:w="0" w:type="auto"/>
              <w:tblLook w:val="04A0" w:firstRow="1" w:lastRow="0" w:firstColumn="1" w:lastColumn="0" w:noHBand="0" w:noVBand="1"/>
            </w:tblPr>
            <w:tblGrid>
              <w:gridCol w:w="502"/>
              <w:gridCol w:w="496"/>
              <w:gridCol w:w="497"/>
              <w:gridCol w:w="499"/>
            </w:tblGrid>
            <w:tr w:rsidR="000B56EC" w14:paraId="2FEEC677" w14:textId="77777777" w:rsidTr="008C05A3">
              <w:trPr>
                <w:trHeight w:val="1256"/>
              </w:trPr>
              <w:tc>
                <w:tcPr>
                  <w:tcW w:w="502" w:type="dxa"/>
                </w:tcPr>
                <w:p w14:paraId="17507CFF" w14:textId="77777777" w:rsidR="000B56EC" w:rsidRDefault="000B56EC" w:rsidP="008C05A3">
                  <w:pPr>
                    <w:rPr>
                      <w:sz w:val="24"/>
                      <w:szCs w:val="24"/>
                    </w:rPr>
                  </w:pPr>
                  <w:r>
                    <w:rPr>
                      <w:sz w:val="24"/>
                      <w:szCs w:val="24"/>
                    </w:rPr>
                    <w:t>D</w:t>
                  </w:r>
                </w:p>
              </w:tc>
              <w:tc>
                <w:tcPr>
                  <w:tcW w:w="496" w:type="dxa"/>
                </w:tcPr>
                <w:p w14:paraId="05D80387" w14:textId="77777777" w:rsidR="000B56EC" w:rsidRDefault="000B56EC" w:rsidP="008C05A3">
                  <w:pPr>
                    <w:rPr>
                      <w:sz w:val="24"/>
                      <w:szCs w:val="24"/>
                    </w:rPr>
                  </w:pPr>
                  <w:r>
                    <w:rPr>
                      <w:sz w:val="24"/>
                      <w:szCs w:val="24"/>
                    </w:rPr>
                    <w:t>C</w:t>
                  </w:r>
                </w:p>
              </w:tc>
              <w:tc>
                <w:tcPr>
                  <w:tcW w:w="497" w:type="dxa"/>
                </w:tcPr>
                <w:p w14:paraId="4B0C110F" w14:textId="77777777" w:rsidR="000B56EC" w:rsidRDefault="000B56EC" w:rsidP="008C05A3">
                  <w:pPr>
                    <w:rPr>
                      <w:sz w:val="24"/>
                      <w:szCs w:val="24"/>
                    </w:rPr>
                  </w:pPr>
                  <w:r>
                    <w:rPr>
                      <w:sz w:val="24"/>
                      <w:szCs w:val="24"/>
                    </w:rPr>
                    <w:t>B</w:t>
                  </w:r>
                </w:p>
              </w:tc>
              <w:tc>
                <w:tcPr>
                  <w:tcW w:w="499" w:type="dxa"/>
                </w:tcPr>
                <w:p w14:paraId="28F73D13" w14:textId="77777777" w:rsidR="000B56EC" w:rsidRDefault="000B56EC" w:rsidP="008C05A3">
                  <w:pPr>
                    <w:rPr>
                      <w:sz w:val="24"/>
                      <w:szCs w:val="24"/>
                    </w:rPr>
                  </w:pPr>
                  <w:r>
                    <w:rPr>
                      <w:sz w:val="24"/>
                      <w:szCs w:val="24"/>
                    </w:rPr>
                    <w:t>A</w:t>
                  </w:r>
                </w:p>
              </w:tc>
            </w:tr>
          </w:tbl>
          <w:p w14:paraId="76407E6C" w14:textId="77777777" w:rsidR="000B56EC" w:rsidRDefault="000B56EC" w:rsidP="008C05A3">
            <w:pPr>
              <w:rPr>
                <w:sz w:val="24"/>
                <w:szCs w:val="24"/>
              </w:rPr>
            </w:pPr>
          </w:p>
        </w:tc>
        <w:tc>
          <w:tcPr>
            <w:tcW w:w="3822" w:type="dxa"/>
          </w:tcPr>
          <w:p w14:paraId="233EE21B" w14:textId="77777777" w:rsidR="000B56EC" w:rsidRDefault="000B56EC" w:rsidP="008C05A3">
            <w:pPr>
              <w:rPr>
                <w:sz w:val="24"/>
                <w:szCs w:val="24"/>
              </w:rPr>
            </w:pPr>
          </w:p>
        </w:tc>
      </w:tr>
      <w:tr w:rsidR="000B56EC" w14:paraId="07AC360A" w14:textId="77777777" w:rsidTr="008C05A3">
        <w:tc>
          <w:tcPr>
            <w:tcW w:w="3020" w:type="dxa"/>
          </w:tcPr>
          <w:p w14:paraId="291319E5" w14:textId="691591C9" w:rsidR="000B56EC" w:rsidRDefault="00054910" w:rsidP="008C05A3">
            <w:pPr>
              <w:rPr>
                <w:sz w:val="24"/>
                <w:szCs w:val="24"/>
              </w:rPr>
            </w:pPr>
            <w:r>
              <w:rPr>
                <w:sz w:val="20"/>
                <w:szCs w:val="20"/>
              </w:rPr>
              <w:t>Hoe beoordeelt u uw eigen houding in het kader van het realiseren van deze doelstelling?</w:t>
            </w:r>
          </w:p>
        </w:tc>
        <w:tc>
          <w:tcPr>
            <w:tcW w:w="2220" w:type="dxa"/>
          </w:tcPr>
          <w:tbl>
            <w:tblPr>
              <w:tblStyle w:val="Tabelraster"/>
              <w:tblW w:w="0" w:type="auto"/>
              <w:tblLook w:val="04A0" w:firstRow="1" w:lastRow="0" w:firstColumn="1" w:lastColumn="0" w:noHBand="0" w:noVBand="1"/>
            </w:tblPr>
            <w:tblGrid>
              <w:gridCol w:w="549"/>
              <w:gridCol w:w="425"/>
              <w:gridCol w:w="567"/>
              <w:gridCol w:w="425"/>
            </w:tblGrid>
            <w:tr w:rsidR="000B56EC" w14:paraId="29233976" w14:textId="77777777" w:rsidTr="008C05A3">
              <w:trPr>
                <w:trHeight w:val="1408"/>
              </w:trPr>
              <w:tc>
                <w:tcPr>
                  <w:tcW w:w="549" w:type="dxa"/>
                </w:tcPr>
                <w:p w14:paraId="5CD51C5D" w14:textId="77777777" w:rsidR="000B56EC" w:rsidRDefault="000B56EC" w:rsidP="008C05A3">
                  <w:pPr>
                    <w:rPr>
                      <w:sz w:val="24"/>
                      <w:szCs w:val="24"/>
                    </w:rPr>
                  </w:pPr>
                  <w:r>
                    <w:rPr>
                      <w:sz w:val="24"/>
                      <w:szCs w:val="24"/>
                    </w:rPr>
                    <w:t>D</w:t>
                  </w:r>
                </w:p>
              </w:tc>
              <w:tc>
                <w:tcPr>
                  <w:tcW w:w="425" w:type="dxa"/>
                </w:tcPr>
                <w:p w14:paraId="76AE0222" w14:textId="77777777" w:rsidR="000B56EC" w:rsidRDefault="000B56EC" w:rsidP="008C05A3">
                  <w:pPr>
                    <w:rPr>
                      <w:sz w:val="24"/>
                      <w:szCs w:val="24"/>
                    </w:rPr>
                  </w:pPr>
                  <w:r>
                    <w:rPr>
                      <w:sz w:val="24"/>
                      <w:szCs w:val="24"/>
                    </w:rPr>
                    <w:t>C</w:t>
                  </w:r>
                </w:p>
              </w:tc>
              <w:tc>
                <w:tcPr>
                  <w:tcW w:w="567" w:type="dxa"/>
                </w:tcPr>
                <w:p w14:paraId="0C94D734" w14:textId="77777777" w:rsidR="000B56EC" w:rsidRDefault="000B56EC" w:rsidP="008C05A3">
                  <w:pPr>
                    <w:rPr>
                      <w:sz w:val="24"/>
                      <w:szCs w:val="24"/>
                    </w:rPr>
                  </w:pPr>
                  <w:r>
                    <w:rPr>
                      <w:sz w:val="24"/>
                      <w:szCs w:val="24"/>
                    </w:rPr>
                    <w:t>B</w:t>
                  </w:r>
                </w:p>
              </w:tc>
              <w:tc>
                <w:tcPr>
                  <w:tcW w:w="425" w:type="dxa"/>
                </w:tcPr>
                <w:p w14:paraId="45109B51" w14:textId="77777777" w:rsidR="000B56EC" w:rsidRDefault="000B56EC" w:rsidP="008C05A3">
                  <w:pPr>
                    <w:rPr>
                      <w:sz w:val="24"/>
                      <w:szCs w:val="24"/>
                    </w:rPr>
                  </w:pPr>
                  <w:r>
                    <w:rPr>
                      <w:sz w:val="24"/>
                      <w:szCs w:val="24"/>
                    </w:rPr>
                    <w:t>A</w:t>
                  </w:r>
                </w:p>
              </w:tc>
            </w:tr>
          </w:tbl>
          <w:p w14:paraId="47601ED6" w14:textId="77777777" w:rsidR="000B56EC" w:rsidRDefault="000B56EC" w:rsidP="008C05A3">
            <w:pPr>
              <w:rPr>
                <w:sz w:val="24"/>
                <w:szCs w:val="24"/>
              </w:rPr>
            </w:pPr>
          </w:p>
        </w:tc>
        <w:tc>
          <w:tcPr>
            <w:tcW w:w="3822" w:type="dxa"/>
          </w:tcPr>
          <w:p w14:paraId="4D8BCFB5" w14:textId="77777777" w:rsidR="000B56EC" w:rsidRDefault="000B56EC" w:rsidP="008C05A3">
            <w:pPr>
              <w:rPr>
                <w:sz w:val="24"/>
                <w:szCs w:val="24"/>
              </w:rPr>
            </w:pPr>
          </w:p>
        </w:tc>
      </w:tr>
      <w:tr w:rsidR="000B56EC" w14:paraId="4FCA27F7" w14:textId="77777777" w:rsidTr="008C05A3">
        <w:tc>
          <w:tcPr>
            <w:tcW w:w="3020" w:type="dxa"/>
          </w:tcPr>
          <w:p w14:paraId="745FF36B" w14:textId="04672EA6" w:rsidR="000B56EC" w:rsidRDefault="00054910" w:rsidP="008C05A3">
            <w:pPr>
              <w:rPr>
                <w:sz w:val="24"/>
                <w:szCs w:val="24"/>
              </w:rPr>
            </w:pPr>
            <w:r>
              <w:rPr>
                <w:sz w:val="20"/>
                <w:szCs w:val="20"/>
              </w:rPr>
              <w:t>Hoe beoordeelt u de houding / bijdrage van uw collega’s / deelnemers in het kader van het bereiken van de doelstelling?</w:t>
            </w:r>
          </w:p>
        </w:tc>
        <w:tc>
          <w:tcPr>
            <w:tcW w:w="2220" w:type="dxa"/>
          </w:tcPr>
          <w:tbl>
            <w:tblPr>
              <w:tblStyle w:val="Tabelraster"/>
              <w:tblW w:w="0" w:type="auto"/>
              <w:tblLook w:val="04A0" w:firstRow="1" w:lastRow="0" w:firstColumn="1" w:lastColumn="0" w:noHBand="0" w:noVBand="1"/>
            </w:tblPr>
            <w:tblGrid>
              <w:gridCol w:w="502"/>
              <w:gridCol w:w="496"/>
              <w:gridCol w:w="497"/>
              <w:gridCol w:w="499"/>
            </w:tblGrid>
            <w:tr w:rsidR="000B56EC" w14:paraId="6674207B" w14:textId="77777777" w:rsidTr="008C05A3">
              <w:trPr>
                <w:trHeight w:val="1256"/>
              </w:trPr>
              <w:tc>
                <w:tcPr>
                  <w:tcW w:w="502" w:type="dxa"/>
                </w:tcPr>
                <w:p w14:paraId="200A534C" w14:textId="77777777" w:rsidR="000B56EC" w:rsidRDefault="000B56EC" w:rsidP="008C05A3">
                  <w:pPr>
                    <w:rPr>
                      <w:sz w:val="24"/>
                      <w:szCs w:val="24"/>
                    </w:rPr>
                  </w:pPr>
                  <w:r>
                    <w:rPr>
                      <w:sz w:val="24"/>
                      <w:szCs w:val="24"/>
                    </w:rPr>
                    <w:t>D</w:t>
                  </w:r>
                </w:p>
              </w:tc>
              <w:tc>
                <w:tcPr>
                  <w:tcW w:w="496" w:type="dxa"/>
                </w:tcPr>
                <w:p w14:paraId="472A552A" w14:textId="77777777" w:rsidR="000B56EC" w:rsidRDefault="000B56EC" w:rsidP="008C05A3">
                  <w:pPr>
                    <w:rPr>
                      <w:sz w:val="24"/>
                      <w:szCs w:val="24"/>
                    </w:rPr>
                  </w:pPr>
                  <w:r>
                    <w:rPr>
                      <w:sz w:val="24"/>
                      <w:szCs w:val="24"/>
                    </w:rPr>
                    <w:t>C</w:t>
                  </w:r>
                </w:p>
              </w:tc>
              <w:tc>
                <w:tcPr>
                  <w:tcW w:w="497" w:type="dxa"/>
                </w:tcPr>
                <w:p w14:paraId="3E11FBD5" w14:textId="77777777" w:rsidR="000B56EC" w:rsidRDefault="000B56EC" w:rsidP="008C05A3">
                  <w:pPr>
                    <w:rPr>
                      <w:sz w:val="24"/>
                      <w:szCs w:val="24"/>
                    </w:rPr>
                  </w:pPr>
                  <w:r>
                    <w:rPr>
                      <w:sz w:val="24"/>
                      <w:szCs w:val="24"/>
                    </w:rPr>
                    <w:t>B</w:t>
                  </w:r>
                </w:p>
              </w:tc>
              <w:tc>
                <w:tcPr>
                  <w:tcW w:w="499" w:type="dxa"/>
                </w:tcPr>
                <w:p w14:paraId="52F6F078" w14:textId="77777777" w:rsidR="000B56EC" w:rsidRDefault="000B56EC" w:rsidP="008C05A3">
                  <w:pPr>
                    <w:rPr>
                      <w:sz w:val="24"/>
                      <w:szCs w:val="24"/>
                    </w:rPr>
                  </w:pPr>
                  <w:r>
                    <w:rPr>
                      <w:sz w:val="24"/>
                      <w:szCs w:val="24"/>
                    </w:rPr>
                    <w:t>A</w:t>
                  </w:r>
                </w:p>
              </w:tc>
            </w:tr>
          </w:tbl>
          <w:p w14:paraId="100EF650" w14:textId="77777777" w:rsidR="000B56EC" w:rsidRDefault="000B56EC" w:rsidP="008C05A3">
            <w:pPr>
              <w:rPr>
                <w:sz w:val="24"/>
                <w:szCs w:val="24"/>
              </w:rPr>
            </w:pPr>
          </w:p>
        </w:tc>
        <w:tc>
          <w:tcPr>
            <w:tcW w:w="3822" w:type="dxa"/>
          </w:tcPr>
          <w:p w14:paraId="290C168F" w14:textId="77777777" w:rsidR="000B56EC" w:rsidRDefault="000B56EC" w:rsidP="008C05A3">
            <w:pPr>
              <w:rPr>
                <w:sz w:val="24"/>
                <w:szCs w:val="24"/>
              </w:rPr>
            </w:pPr>
          </w:p>
        </w:tc>
      </w:tr>
      <w:tr w:rsidR="000B56EC" w14:paraId="3D0EDCFD" w14:textId="77777777" w:rsidTr="008C05A3">
        <w:tc>
          <w:tcPr>
            <w:tcW w:w="3020" w:type="dxa"/>
          </w:tcPr>
          <w:p w14:paraId="55EBFDD8" w14:textId="73B569C7" w:rsidR="00054910" w:rsidRDefault="00054910" w:rsidP="00054910">
            <w:pPr>
              <w:pStyle w:val="Default"/>
              <w:rPr>
                <w:sz w:val="20"/>
                <w:szCs w:val="20"/>
              </w:rPr>
            </w:pPr>
            <w:r>
              <w:rPr>
                <w:sz w:val="20"/>
                <w:szCs w:val="20"/>
              </w:rPr>
              <w:t>Hoe beoordeelt u de bijdrage van de trainer in het kader van</w:t>
            </w:r>
          </w:p>
          <w:p w14:paraId="196C1B87" w14:textId="59763098" w:rsidR="000B56EC" w:rsidRDefault="00054910" w:rsidP="00054910">
            <w:pPr>
              <w:rPr>
                <w:sz w:val="24"/>
                <w:szCs w:val="24"/>
              </w:rPr>
            </w:pPr>
            <w:r>
              <w:rPr>
                <w:sz w:val="20"/>
                <w:szCs w:val="20"/>
              </w:rPr>
              <w:t>het bereiken van de doelstelling?</w:t>
            </w:r>
          </w:p>
        </w:tc>
        <w:tc>
          <w:tcPr>
            <w:tcW w:w="2220" w:type="dxa"/>
          </w:tcPr>
          <w:tbl>
            <w:tblPr>
              <w:tblStyle w:val="Tabelraster"/>
              <w:tblW w:w="0" w:type="auto"/>
              <w:tblLook w:val="04A0" w:firstRow="1" w:lastRow="0" w:firstColumn="1" w:lastColumn="0" w:noHBand="0" w:noVBand="1"/>
            </w:tblPr>
            <w:tblGrid>
              <w:gridCol w:w="549"/>
              <w:gridCol w:w="425"/>
              <w:gridCol w:w="567"/>
              <w:gridCol w:w="425"/>
            </w:tblGrid>
            <w:tr w:rsidR="000B56EC" w14:paraId="2EF73B80" w14:textId="77777777" w:rsidTr="008C05A3">
              <w:trPr>
                <w:trHeight w:val="1408"/>
              </w:trPr>
              <w:tc>
                <w:tcPr>
                  <w:tcW w:w="549" w:type="dxa"/>
                </w:tcPr>
                <w:p w14:paraId="6368D9FD" w14:textId="77777777" w:rsidR="000B56EC" w:rsidRDefault="000B56EC" w:rsidP="008C05A3">
                  <w:pPr>
                    <w:rPr>
                      <w:sz w:val="24"/>
                      <w:szCs w:val="24"/>
                    </w:rPr>
                  </w:pPr>
                  <w:r>
                    <w:rPr>
                      <w:sz w:val="24"/>
                      <w:szCs w:val="24"/>
                    </w:rPr>
                    <w:t>D</w:t>
                  </w:r>
                </w:p>
              </w:tc>
              <w:tc>
                <w:tcPr>
                  <w:tcW w:w="425" w:type="dxa"/>
                </w:tcPr>
                <w:p w14:paraId="487FB7D8" w14:textId="77777777" w:rsidR="000B56EC" w:rsidRDefault="000B56EC" w:rsidP="008C05A3">
                  <w:pPr>
                    <w:rPr>
                      <w:sz w:val="24"/>
                      <w:szCs w:val="24"/>
                    </w:rPr>
                  </w:pPr>
                  <w:r>
                    <w:rPr>
                      <w:sz w:val="24"/>
                      <w:szCs w:val="24"/>
                    </w:rPr>
                    <w:t>C</w:t>
                  </w:r>
                </w:p>
              </w:tc>
              <w:tc>
                <w:tcPr>
                  <w:tcW w:w="567" w:type="dxa"/>
                </w:tcPr>
                <w:p w14:paraId="66BCB9C0" w14:textId="77777777" w:rsidR="000B56EC" w:rsidRDefault="000B56EC" w:rsidP="008C05A3">
                  <w:pPr>
                    <w:rPr>
                      <w:sz w:val="24"/>
                      <w:szCs w:val="24"/>
                    </w:rPr>
                  </w:pPr>
                  <w:r>
                    <w:rPr>
                      <w:sz w:val="24"/>
                      <w:szCs w:val="24"/>
                    </w:rPr>
                    <w:t>B</w:t>
                  </w:r>
                </w:p>
              </w:tc>
              <w:tc>
                <w:tcPr>
                  <w:tcW w:w="425" w:type="dxa"/>
                </w:tcPr>
                <w:p w14:paraId="712EE43F" w14:textId="77777777" w:rsidR="000B56EC" w:rsidRDefault="000B56EC" w:rsidP="008C05A3">
                  <w:pPr>
                    <w:rPr>
                      <w:sz w:val="24"/>
                      <w:szCs w:val="24"/>
                    </w:rPr>
                  </w:pPr>
                  <w:r>
                    <w:rPr>
                      <w:sz w:val="24"/>
                      <w:szCs w:val="24"/>
                    </w:rPr>
                    <w:t>A</w:t>
                  </w:r>
                </w:p>
              </w:tc>
            </w:tr>
          </w:tbl>
          <w:p w14:paraId="5DB265A8" w14:textId="77777777" w:rsidR="000B56EC" w:rsidRDefault="000B56EC" w:rsidP="008C05A3">
            <w:pPr>
              <w:rPr>
                <w:sz w:val="24"/>
                <w:szCs w:val="24"/>
              </w:rPr>
            </w:pPr>
          </w:p>
        </w:tc>
        <w:tc>
          <w:tcPr>
            <w:tcW w:w="3822" w:type="dxa"/>
          </w:tcPr>
          <w:p w14:paraId="1FF2B4CD" w14:textId="77777777" w:rsidR="000B56EC" w:rsidRDefault="000B56EC" w:rsidP="008C05A3">
            <w:pPr>
              <w:rPr>
                <w:sz w:val="24"/>
                <w:szCs w:val="24"/>
              </w:rPr>
            </w:pPr>
          </w:p>
        </w:tc>
      </w:tr>
    </w:tbl>
    <w:p w14:paraId="7DC5516A" w14:textId="77777777" w:rsidR="00054910" w:rsidRDefault="00054910" w:rsidP="00054910">
      <w:pPr>
        <w:pStyle w:val="Default"/>
        <w:rPr>
          <w:sz w:val="20"/>
          <w:szCs w:val="20"/>
        </w:rPr>
      </w:pPr>
    </w:p>
    <w:p w14:paraId="05A59B43" w14:textId="7E938E41" w:rsidR="00054910" w:rsidRPr="0027757F" w:rsidRDefault="00054910" w:rsidP="00054910">
      <w:pPr>
        <w:pStyle w:val="Default"/>
        <w:rPr>
          <w:rFonts w:ascii="Helvetica" w:hAnsi="Helvetica" w:cs="Helvetica"/>
          <w:sz w:val="20"/>
          <w:szCs w:val="20"/>
        </w:rPr>
      </w:pPr>
      <w:r w:rsidRPr="0027757F">
        <w:rPr>
          <w:rFonts w:ascii="Helvetica" w:hAnsi="Helvetica" w:cs="Helvetica"/>
          <w:sz w:val="20"/>
          <w:szCs w:val="20"/>
        </w:rPr>
        <w:t xml:space="preserve">A: meer dan voldoende </w:t>
      </w:r>
    </w:p>
    <w:p w14:paraId="3D4204CC" w14:textId="77777777" w:rsidR="00054910" w:rsidRPr="0027757F" w:rsidRDefault="00054910" w:rsidP="00054910">
      <w:pPr>
        <w:pStyle w:val="Default"/>
        <w:rPr>
          <w:rFonts w:ascii="Helvetica" w:hAnsi="Helvetica" w:cs="Helvetica"/>
          <w:sz w:val="20"/>
          <w:szCs w:val="20"/>
        </w:rPr>
      </w:pPr>
      <w:r w:rsidRPr="0027757F">
        <w:rPr>
          <w:rFonts w:ascii="Helvetica" w:hAnsi="Helvetica" w:cs="Helvetica"/>
          <w:sz w:val="20"/>
          <w:szCs w:val="20"/>
        </w:rPr>
        <w:t xml:space="preserve">B: voldoende </w:t>
      </w:r>
    </w:p>
    <w:p w14:paraId="28BEED70" w14:textId="77777777" w:rsidR="00054910" w:rsidRPr="0027757F" w:rsidRDefault="00054910" w:rsidP="00054910">
      <w:pPr>
        <w:pStyle w:val="Default"/>
        <w:rPr>
          <w:rFonts w:ascii="Helvetica" w:hAnsi="Helvetica" w:cs="Helvetica"/>
          <w:sz w:val="20"/>
          <w:szCs w:val="20"/>
        </w:rPr>
      </w:pPr>
      <w:r w:rsidRPr="0027757F">
        <w:rPr>
          <w:rFonts w:ascii="Helvetica" w:hAnsi="Helvetica" w:cs="Helvetica"/>
          <w:sz w:val="20"/>
          <w:szCs w:val="20"/>
        </w:rPr>
        <w:t xml:space="preserve">C: onvoldoende </w:t>
      </w:r>
    </w:p>
    <w:p w14:paraId="3FA7A7AC" w14:textId="77777777" w:rsidR="00054910" w:rsidRPr="0027757F" w:rsidRDefault="00054910" w:rsidP="00054910">
      <w:pPr>
        <w:spacing w:after="0" w:line="240" w:lineRule="auto"/>
        <w:rPr>
          <w:rFonts w:ascii="Helvetica" w:hAnsi="Helvetica" w:cs="Helvetica"/>
          <w:sz w:val="20"/>
          <w:szCs w:val="20"/>
        </w:rPr>
      </w:pPr>
      <w:r w:rsidRPr="0027757F">
        <w:rPr>
          <w:rFonts w:ascii="Helvetica" w:hAnsi="Helvetica" w:cs="Helvetica"/>
          <w:sz w:val="20"/>
          <w:szCs w:val="20"/>
        </w:rPr>
        <w:t>D: meer dan onvoldoende</w:t>
      </w:r>
    </w:p>
    <w:p w14:paraId="1DD83DFD" w14:textId="77777777" w:rsidR="00054910" w:rsidRDefault="00054910" w:rsidP="00054910">
      <w:pPr>
        <w:spacing w:after="0" w:line="240" w:lineRule="auto"/>
        <w:rPr>
          <w:sz w:val="20"/>
          <w:szCs w:val="20"/>
        </w:rPr>
      </w:pPr>
    </w:p>
    <w:p w14:paraId="5984DB49" w14:textId="77777777" w:rsidR="0027757F" w:rsidRDefault="0027757F" w:rsidP="00054910">
      <w:pPr>
        <w:spacing w:after="0" w:line="240" w:lineRule="auto"/>
        <w:rPr>
          <w:b/>
          <w:bCs/>
          <w:sz w:val="23"/>
          <w:szCs w:val="23"/>
        </w:rPr>
      </w:pPr>
    </w:p>
    <w:p w14:paraId="580703DA" w14:textId="5B1F441C" w:rsidR="00054910" w:rsidRDefault="00054910" w:rsidP="00054910">
      <w:pPr>
        <w:spacing w:after="0" w:line="240" w:lineRule="auto"/>
        <w:rPr>
          <w:b/>
          <w:bCs/>
          <w:sz w:val="23"/>
          <w:szCs w:val="23"/>
        </w:rPr>
      </w:pPr>
      <w:r>
        <w:rPr>
          <w:b/>
          <w:bCs/>
          <w:sz w:val="23"/>
          <w:szCs w:val="23"/>
        </w:rPr>
        <w:t>FOLLOW-UP</w:t>
      </w:r>
    </w:p>
    <w:tbl>
      <w:tblPr>
        <w:tblStyle w:val="Tabelraster"/>
        <w:tblW w:w="0" w:type="auto"/>
        <w:tblLook w:val="04A0" w:firstRow="1" w:lastRow="0" w:firstColumn="1" w:lastColumn="0" w:noHBand="0" w:noVBand="1"/>
      </w:tblPr>
      <w:tblGrid>
        <w:gridCol w:w="4531"/>
        <w:gridCol w:w="4531"/>
      </w:tblGrid>
      <w:tr w:rsidR="00054910" w14:paraId="1F798C45" w14:textId="77777777" w:rsidTr="008C05A3">
        <w:tc>
          <w:tcPr>
            <w:tcW w:w="4531" w:type="dxa"/>
          </w:tcPr>
          <w:p w14:paraId="202BB6C9" w14:textId="77777777" w:rsidR="00054910" w:rsidRDefault="00054910" w:rsidP="008C05A3"/>
          <w:p w14:paraId="481008C6" w14:textId="77777777" w:rsidR="00054910" w:rsidRDefault="00054910" w:rsidP="008C05A3">
            <w:pPr>
              <w:pStyle w:val="Default"/>
              <w:rPr>
                <w:sz w:val="20"/>
                <w:szCs w:val="20"/>
              </w:rPr>
            </w:pPr>
            <w:r>
              <w:rPr>
                <w:sz w:val="20"/>
                <w:szCs w:val="20"/>
              </w:rPr>
              <w:t xml:space="preserve">Hoe gaat uzelf een follow-up geven aan eigen ontwikkeldoelen in het kader van de doelstelling? </w:t>
            </w:r>
          </w:p>
          <w:p w14:paraId="2A2D5FE9" w14:textId="77777777" w:rsidR="00054910" w:rsidRDefault="00054910" w:rsidP="008C05A3"/>
          <w:p w14:paraId="29C5282A" w14:textId="77777777" w:rsidR="00054910" w:rsidRDefault="00054910" w:rsidP="008C05A3"/>
          <w:p w14:paraId="0BA2A7C8" w14:textId="77777777" w:rsidR="00054910" w:rsidRDefault="00054910" w:rsidP="008C05A3"/>
        </w:tc>
        <w:tc>
          <w:tcPr>
            <w:tcW w:w="4531" w:type="dxa"/>
          </w:tcPr>
          <w:p w14:paraId="7A0B52EF" w14:textId="77777777" w:rsidR="00054910" w:rsidRDefault="00054910" w:rsidP="008C05A3"/>
        </w:tc>
      </w:tr>
    </w:tbl>
    <w:p w14:paraId="1506E6D8" w14:textId="77777777" w:rsidR="00054910" w:rsidRPr="007F1F9E" w:rsidRDefault="00054910" w:rsidP="00054910">
      <w:pPr>
        <w:spacing w:after="0" w:line="240" w:lineRule="auto"/>
      </w:pPr>
    </w:p>
    <w:p w14:paraId="39AA5EE3" w14:textId="77777777" w:rsidR="00054910" w:rsidRDefault="00054910" w:rsidP="00054910">
      <w:pPr>
        <w:spacing w:after="0" w:line="240" w:lineRule="auto"/>
        <w:rPr>
          <w:sz w:val="20"/>
          <w:szCs w:val="20"/>
        </w:rPr>
      </w:pPr>
    </w:p>
    <w:p w14:paraId="7E409871" w14:textId="77777777" w:rsidR="000B56EC" w:rsidRPr="00762319" w:rsidRDefault="000B56EC" w:rsidP="000B56EC">
      <w:pPr>
        <w:rPr>
          <w:sz w:val="24"/>
          <w:szCs w:val="24"/>
        </w:rPr>
      </w:pPr>
    </w:p>
    <w:p w14:paraId="74A1C498" w14:textId="77777777" w:rsidR="000B56EC" w:rsidRPr="00762319" w:rsidRDefault="000B56EC" w:rsidP="000B56EC">
      <w:pPr>
        <w:rPr>
          <w:sz w:val="24"/>
          <w:szCs w:val="24"/>
        </w:rPr>
      </w:pPr>
    </w:p>
    <w:p w14:paraId="62E7B948" w14:textId="77777777" w:rsidR="003C5F9C" w:rsidRPr="003C5F9C" w:rsidRDefault="003C5F9C" w:rsidP="009F1629">
      <w:pPr>
        <w:rPr>
          <w:b/>
          <w:bCs/>
          <w:sz w:val="40"/>
          <w:szCs w:val="40"/>
        </w:rPr>
      </w:pPr>
    </w:p>
    <w:sectPr w:rsidR="003C5F9C" w:rsidRPr="003C5F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3B9F" w14:textId="77777777" w:rsidR="00F74535" w:rsidRDefault="00F74535" w:rsidP="00F17CB2">
      <w:pPr>
        <w:spacing w:after="0" w:line="240" w:lineRule="auto"/>
      </w:pPr>
      <w:r>
        <w:separator/>
      </w:r>
    </w:p>
  </w:endnote>
  <w:endnote w:type="continuationSeparator" w:id="0">
    <w:p w14:paraId="0A60FEE3" w14:textId="77777777" w:rsidR="00F74535" w:rsidRDefault="00F74535" w:rsidP="00F1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KievitO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1B1A" w14:textId="4B8C3468" w:rsidR="00F17CB2" w:rsidRDefault="00F17CB2">
    <w:pPr>
      <w:pStyle w:val="Voettekst"/>
    </w:pPr>
    <w:r w:rsidRPr="009F1629">
      <w:rPr>
        <w:rFonts w:eastAsia="Times New Roman" w:cstheme="minorHAnsi"/>
        <w:color w:val="000000"/>
        <w:kern w:val="0"/>
        <w:lang w:eastAsia="nl-NL"/>
        <w14:ligatures w14:val="none"/>
      </w:rPr>
      <w:t>VVE Beleidsplan 202</w:t>
    </w:r>
    <w:r w:rsidR="00EC13BC">
      <w:rPr>
        <w:rFonts w:eastAsia="Times New Roman" w:cstheme="minorHAnsi"/>
        <w:color w:val="000000"/>
        <w:kern w:val="0"/>
        <w:lang w:eastAsia="nl-NL"/>
        <w14:ligatures w14:val="none"/>
      </w:rPr>
      <w:t>5</w:t>
    </w:r>
    <w:r w:rsidRPr="009F1629">
      <w:rPr>
        <w:rFonts w:eastAsia="Times New Roman" w:cstheme="minorHAnsi"/>
        <w:color w:val="000000"/>
        <w:kern w:val="0"/>
        <w:lang w:eastAsia="nl-NL"/>
        <w14:ligatures w14:val="none"/>
      </w:rPr>
      <w:t>/202</w:t>
    </w:r>
    <w:r w:rsidR="00EC13BC">
      <w:rPr>
        <w:rFonts w:eastAsia="Times New Roman" w:cstheme="minorHAnsi"/>
        <w:color w:val="000000"/>
        <w:kern w:val="0"/>
        <w:lang w:eastAsia="nl-NL"/>
        <w14:ligatures w14:val="none"/>
      </w:rPr>
      <w:t>6</w:t>
    </w:r>
    <w:r>
      <w:rPr>
        <w:rFonts w:ascii="Helvetica" w:eastAsia="Times New Roman" w:hAnsi="Helvetica" w:cs="Helvetica"/>
        <w:color w:val="000000"/>
        <w:kern w:val="0"/>
        <w:sz w:val="24"/>
        <w:szCs w:val="24"/>
        <w:lang w:eastAsia="nl-NL"/>
        <w14:ligatures w14:val="none"/>
      </w:rPr>
      <w:t xml:space="preserve"> </w:t>
    </w:r>
    <w:r>
      <w:ptab w:relativeTo="margin" w:alignment="center" w:leader="none"/>
    </w:r>
    <w:r>
      <w:t>kinderopvang Regenboog Peuterspeelzaal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F1D9" w14:textId="77777777" w:rsidR="00F74535" w:rsidRDefault="00F74535" w:rsidP="00F17CB2">
      <w:pPr>
        <w:spacing w:after="0" w:line="240" w:lineRule="auto"/>
      </w:pPr>
      <w:r>
        <w:separator/>
      </w:r>
    </w:p>
  </w:footnote>
  <w:footnote w:type="continuationSeparator" w:id="0">
    <w:p w14:paraId="05C85DC1" w14:textId="77777777" w:rsidR="00F74535" w:rsidRDefault="00F74535" w:rsidP="00F17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3144"/>
      <w:docPartObj>
        <w:docPartGallery w:val="Page Numbers (Top of Page)"/>
        <w:docPartUnique/>
      </w:docPartObj>
    </w:sdtPr>
    <w:sdtContent>
      <w:p w14:paraId="1043D4F7" w14:textId="5975324A" w:rsidR="00F17CB2" w:rsidRDefault="00F17CB2">
        <w:pPr>
          <w:pStyle w:val="Koptekst"/>
          <w:jc w:val="right"/>
        </w:pPr>
        <w:r>
          <w:fldChar w:fldCharType="begin"/>
        </w:r>
        <w:r>
          <w:instrText>PAGE   \* MERGEFORMAT</w:instrText>
        </w:r>
        <w:r>
          <w:fldChar w:fldCharType="separate"/>
        </w:r>
        <w:r>
          <w:t>2</w:t>
        </w:r>
        <w:r>
          <w:fldChar w:fldCharType="end"/>
        </w:r>
      </w:p>
    </w:sdtContent>
  </w:sdt>
  <w:p w14:paraId="34B22D22" w14:textId="77777777" w:rsidR="00F17CB2" w:rsidRDefault="00F17C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5A0"/>
    <w:multiLevelType w:val="multilevel"/>
    <w:tmpl w:val="FE5836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A73411"/>
    <w:multiLevelType w:val="multilevel"/>
    <w:tmpl w:val="44028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F6FD3"/>
    <w:multiLevelType w:val="hybridMultilevel"/>
    <w:tmpl w:val="CA84CA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507783"/>
    <w:multiLevelType w:val="multilevel"/>
    <w:tmpl w:val="4E8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84FA2"/>
    <w:multiLevelType w:val="multilevel"/>
    <w:tmpl w:val="A0CA1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B0419E6"/>
    <w:multiLevelType w:val="multilevel"/>
    <w:tmpl w:val="A74C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A15F5"/>
    <w:multiLevelType w:val="multilevel"/>
    <w:tmpl w:val="2F367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0D370F"/>
    <w:multiLevelType w:val="multilevel"/>
    <w:tmpl w:val="10B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30B69"/>
    <w:multiLevelType w:val="multilevel"/>
    <w:tmpl w:val="E5440B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D7476A7"/>
    <w:multiLevelType w:val="multilevel"/>
    <w:tmpl w:val="6938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853CA"/>
    <w:multiLevelType w:val="multilevel"/>
    <w:tmpl w:val="47E6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7706F"/>
    <w:multiLevelType w:val="multilevel"/>
    <w:tmpl w:val="4768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A71E5"/>
    <w:multiLevelType w:val="hybridMultilevel"/>
    <w:tmpl w:val="BBF89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9710A9"/>
    <w:multiLevelType w:val="multilevel"/>
    <w:tmpl w:val="C6B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0194C"/>
    <w:multiLevelType w:val="multilevel"/>
    <w:tmpl w:val="66A2DC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2D444A"/>
    <w:multiLevelType w:val="multilevel"/>
    <w:tmpl w:val="0A06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C02E6"/>
    <w:multiLevelType w:val="multilevel"/>
    <w:tmpl w:val="ACCE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915551">
    <w:abstractNumId w:val="10"/>
  </w:num>
  <w:num w:numId="2" w16cid:durableId="1436831294">
    <w:abstractNumId w:val="9"/>
  </w:num>
  <w:num w:numId="3" w16cid:durableId="1748187025">
    <w:abstractNumId w:val="11"/>
  </w:num>
  <w:num w:numId="4" w16cid:durableId="129251540">
    <w:abstractNumId w:val="1"/>
  </w:num>
  <w:num w:numId="5" w16cid:durableId="1785268313">
    <w:abstractNumId w:val="13"/>
  </w:num>
  <w:num w:numId="6" w16cid:durableId="1572807220">
    <w:abstractNumId w:val="16"/>
  </w:num>
  <w:num w:numId="7" w16cid:durableId="1260599106">
    <w:abstractNumId w:val="15"/>
  </w:num>
  <w:num w:numId="8" w16cid:durableId="728918068">
    <w:abstractNumId w:val="7"/>
  </w:num>
  <w:num w:numId="9" w16cid:durableId="145633168">
    <w:abstractNumId w:val="12"/>
  </w:num>
  <w:num w:numId="10" w16cid:durableId="1883251532">
    <w:abstractNumId w:val="2"/>
  </w:num>
  <w:num w:numId="11" w16cid:durableId="846405775">
    <w:abstractNumId w:val="4"/>
  </w:num>
  <w:num w:numId="12" w16cid:durableId="509025031">
    <w:abstractNumId w:val="6"/>
  </w:num>
  <w:num w:numId="13" w16cid:durableId="1239752294">
    <w:abstractNumId w:val="0"/>
  </w:num>
  <w:num w:numId="14" w16cid:durableId="600915581">
    <w:abstractNumId w:val="8"/>
  </w:num>
  <w:num w:numId="15" w16cid:durableId="938216909">
    <w:abstractNumId w:val="14"/>
  </w:num>
  <w:num w:numId="16" w16cid:durableId="908462223">
    <w:abstractNumId w:val="3"/>
  </w:num>
  <w:num w:numId="17" w16cid:durableId="100877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9"/>
    <w:rsid w:val="00044BBA"/>
    <w:rsid w:val="00047EBF"/>
    <w:rsid w:val="00054910"/>
    <w:rsid w:val="00075440"/>
    <w:rsid w:val="00076202"/>
    <w:rsid w:val="000B56EC"/>
    <w:rsid w:val="00135358"/>
    <w:rsid w:val="001372AE"/>
    <w:rsid w:val="001425EB"/>
    <w:rsid w:val="00170BE1"/>
    <w:rsid w:val="00182C72"/>
    <w:rsid w:val="001D4AF0"/>
    <w:rsid w:val="002327CE"/>
    <w:rsid w:val="00270728"/>
    <w:rsid w:val="0027757F"/>
    <w:rsid w:val="002B1BA3"/>
    <w:rsid w:val="002D79C1"/>
    <w:rsid w:val="002E29DD"/>
    <w:rsid w:val="00306B80"/>
    <w:rsid w:val="0032286C"/>
    <w:rsid w:val="00335BA0"/>
    <w:rsid w:val="0035046C"/>
    <w:rsid w:val="00355E3A"/>
    <w:rsid w:val="003A1B37"/>
    <w:rsid w:val="003C3E0F"/>
    <w:rsid w:val="003C5F9C"/>
    <w:rsid w:val="003E75E8"/>
    <w:rsid w:val="00404AD1"/>
    <w:rsid w:val="0045457E"/>
    <w:rsid w:val="00472A47"/>
    <w:rsid w:val="00476E47"/>
    <w:rsid w:val="004A331B"/>
    <w:rsid w:val="00533779"/>
    <w:rsid w:val="00540FA7"/>
    <w:rsid w:val="00553BC3"/>
    <w:rsid w:val="00572AC1"/>
    <w:rsid w:val="00597440"/>
    <w:rsid w:val="005A120B"/>
    <w:rsid w:val="005A3ACC"/>
    <w:rsid w:val="005A6ED5"/>
    <w:rsid w:val="005D1521"/>
    <w:rsid w:val="00601557"/>
    <w:rsid w:val="0060341B"/>
    <w:rsid w:val="00617A97"/>
    <w:rsid w:val="00623B26"/>
    <w:rsid w:val="0069019A"/>
    <w:rsid w:val="00696068"/>
    <w:rsid w:val="006D1A05"/>
    <w:rsid w:val="006F391C"/>
    <w:rsid w:val="0072594C"/>
    <w:rsid w:val="00730352"/>
    <w:rsid w:val="00753586"/>
    <w:rsid w:val="00762319"/>
    <w:rsid w:val="007632B5"/>
    <w:rsid w:val="0077026F"/>
    <w:rsid w:val="00781248"/>
    <w:rsid w:val="007A1B7C"/>
    <w:rsid w:val="007A7D24"/>
    <w:rsid w:val="007B535C"/>
    <w:rsid w:val="00881A85"/>
    <w:rsid w:val="008D35BA"/>
    <w:rsid w:val="008E2F89"/>
    <w:rsid w:val="008E394C"/>
    <w:rsid w:val="008F7567"/>
    <w:rsid w:val="00917BE3"/>
    <w:rsid w:val="009364D0"/>
    <w:rsid w:val="00977DC4"/>
    <w:rsid w:val="009F1629"/>
    <w:rsid w:val="00A16A06"/>
    <w:rsid w:val="00A276AA"/>
    <w:rsid w:val="00A30A6D"/>
    <w:rsid w:val="00A961DF"/>
    <w:rsid w:val="00AD12BE"/>
    <w:rsid w:val="00AF1FA4"/>
    <w:rsid w:val="00B031E6"/>
    <w:rsid w:val="00B05D3E"/>
    <w:rsid w:val="00B30D90"/>
    <w:rsid w:val="00BB119B"/>
    <w:rsid w:val="00BE43A4"/>
    <w:rsid w:val="00C35FAC"/>
    <w:rsid w:val="00C53EB5"/>
    <w:rsid w:val="00C543FB"/>
    <w:rsid w:val="00C62B61"/>
    <w:rsid w:val="00C81F24"/>
    <w:rsid w:val="00CF4668"/>
    <w:rsid w:val="00D13A0D"/>
    <w:rsid w:val="00D456A3"/>
    <w:rsid w:val="00D650D8"/>
    <w:rsid w:val="00D90B32"/>
    <w:rsid w:val="00D9239D"/>
    <w:rsid w:val="00DA2F70"/>
    <w:rsid w:val="00DB49E9"/>
    <w:rsid w:val="00E30601"/>
    <w:rsid w:val="00E43CBC"/>
    <w:rsid w:val="00E462C4"/>
    <w:rsid w:val="00E50ACB"/>
    <w:rsid w:val="00E658D2"/>
    <w:rsid w:val="00E876A2"/>
    <w:rsid w:val="00E938B6"/>
    <w:rsid w:val="00EA4859"/>
    <w:rsid w:val="00EA6139"/>
    <w:rsid w:val="00EB2FF2"/>
    <w:rsid w:val="00EC13BC"/>
    <w:rsid w:val="00EE6CB3"/>
    <w:rsid w:val="00EF5E9B"/>
    <w:rsid w:val="00F17CB2"/>
    <w:rsid w:val="00F74535"/>
    <w:rsid w:val="00F7535D"/>
    <w:rsid w:val="00FC65A3"/>
    <w:rsid w:val="00FE3FA6"/>
    <w:rsid w:val="00FF1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1669"/>
  <w15:chartTrackingRefBased/>
  <w15:docId w15:val="{8BDB6952-33AA-43AB-AFB0-66EA9F41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9F162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F1629"/>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9F1629"/>
    <w:rPr>
      <w:color w:val="0000FF"/>
      <w:u w:val="single"/>
    </w:rPr>
  </w:style>
  <w:style w:type="paragraph" w:customStyle="1" w:styleId="dropdown">
    <w:name w:val="dropdown"/>
    <w:basedOn w:val="Standaard"/>
    <w:rsid w:val="009F162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ctive">
    <w:name w:val="active"/>
    <w:basedOn w:val="Standaard"/>
    <w:rsid w:val="009F162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9F162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9F1629"/>
    <w:rPr>
      <w:i/>
      <w:iCs/>
    </w:rPr>
  </w:style>
  <w:style w:type="character" w:styleId="Zwaar">
    <w:name w:val="Strong"/>
    <w:basedOn w:val="Standaardalinea-lettertype"/>
    <w:uiPriority w:val="22"/>
    <w:qFormat/>
    <w:rsid w:val="009F1629"/>
    <w:rPr>
      <w:b/>
      <w:bCs/>
    </w:rPr>
  </w:style>
  <w:style w:type="paragraph" w:styleId="Koptekst">
    <w:name w:val="header"/>
    <w:basedOn w:val="Standaard"/>
    <w:link w:val="KoptekstChar"/>
    <w:uiPriority w:val="99"/>
    <w:unhideWhenUsed/>
    <w:rsid w:val="00F17C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CB2"/>
  </w:style>
  <w:style w:type="paragraph" w:styleId="Voettekst">
    <w:name w:val="footer"/>
    <w:basedOn w:val="Standaard"/>
    <w:link w:val="VoettekstChar"/>
    <w:uiPriority w:val="99"/>
    <w:unhideWhenUsed/>
    <w:rsid w:val="00F17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CB2"/>
  </w:style>
  <w:style w:type="paragraph" w:styleId="Lijstalinea">
    <w:name w:val="List Paragraph"/>
    <w:basedOn w:val="Standaard"/>
    <w:uiPriority w:val="34"/>
    <w:qFormat/>
    <w:rsid w:val="00C81F24"/>
    <w:pPr>
      <w:ind w:left="720"/>
      <w:contextualSpacing/>
    </w:pPr>
  </w:style>
  <w:style w:type="table" w:styleId="Tabelraster">
    <w:name w:val="Table Grid"/>
    <w:basedOn w:val="Standaardtabel"/>
    <w:uiPriority w:val="39"/>
    <w:rsid w:val="00FF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ard"/>
    <w:rsid w:val="00472A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msonormal">
    <w:name w:val="x_msonormal"/>
    <w:basedOn w:val="Standaard"/>
    <w:rsid w:val="00472A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hgkelc">
    <w:name w:val="hgkelc"/>
    <w:basedOn w:val="Standaardalinea-lettertype"/>
    <w:rsid w:val="00DB49E9"/>
  </w:style>
  <w:style w:type="paragraph" w:customStyle="1" w:styleId="lead">
    <w:name w:val="lead"/>
    <w:basedOn w:val="Standaard"/>
    <w:rsid w:val="00DB49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trt0xe">
    <w:name w:val="trt0xe"/>
    <w:basedOn w:val="Standaard"/>
    <w:rsid w:val="004A331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AD12BE"/>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3499">
      <w:bodyDiv w:val="1"/>
      <w:marLeft w:val="0"/>
      <w:marRight w:val="0"/>
      <w:marTop w:val="0"/>
      <w:marBottom w:val="0"/>
      <w:divBdr>
        <w:top w:val="none" w:sz="0" w:space="0" w:color="auto"/>
        <w:left w:val="none" w:sz="0" w:space="0" w:color="auto"/>
        <w:bottom w:val="none" w:sz="0" w:space="0" w:color="auto"/>
        <w:right w:val="none" w:sz="0" w:space="0" w:color="auto"/>
      </w:divBdr>
      <w:divsChild>
        <w:div w:id="2031297143">
          <w:marLeft w:val="0"/>
          <w:marRight w:val="0"/>
          <w:marTop w:val="0"/>
          <w:marBottom w:val="180"/>
          <w:divBdr>
            <w:top w:val="none" w:sz="0" w:space="0" w:color="auto"/>
            <w:left w:val="none" w:sz="0" w:space="0" w:color="auto"/>
            <w:bottom w:val="none" w:sz="0" w:space="0" w:color="auto"/>
            <w:right w:val="none" w:sz="0" w:space="0" w:color="auto"/>
          </w:divBdr>
        </w:div>
        <w:div w:id="1537546742">
          <w:marLeft w:val="0"/>
          <w:marRight w:val="0"/>
          <w:marTop w:val="0"/>
          <w:marBottom w:val="0"/>
          <w:divBdr>
            <w:top w:val="none" w:sz="0" w:space="0" w:color="auto"/>
            <w:left w:val="none" w:sz="0" w:space="0" w:color="auto"/>
            <w:bottom w:val="none" w:sz="0" w:space="0" w:color="auto"/>
            <w:right w:val="none" w:sz="0" w:space="0" w:color="auto"/>
          </w:divBdr>
        </w:div>
      </w:divsChild>
    </w:div>
    <w:div w:id="459106945">
      <w:bodyDiv w:val="1"/>
      <w:marLeft w:val="0"/>
      <w:marRight w:val="0"/>
      <w:marTop w:val="0"/>
      <w:marBottom w:val="0"/>
      <w:divBdr>
        <w:top w:val="none" w:sz="0" w:space="0" w:color="auto"/>
        <w:left w:val="none" w:sz="0" w:space="0" w:color="auto"/>
        <w:bottom w:val="none" w:sz="0" w:space="0" w:color="auto"/>
        <w:right w:val="none" w:sz="0" w:space="0" w:color="auto"/>
      </w:divBdr>
      <w:divsChild>
        <w:div w:id="1799568030">
          <w:marLeft w:val="0"/>
          <w:marRight w:val="0"/>
          <w:marTop w:val="0"/>
          <w:marBottom w:val="0"/>
          <w:divBdr>
            <w:top w:val="none" w:sz="0" w:space="0" w:color="auto"/>
            <w:left w:val="none" w:sz="0" w:space="0" w:color="auto"/>
            <w:bottom w:val="none" w:sz="0" w:space="0" w:color="auto"/>
            <w:right w:val="none" w:sz="0" w:space="0" w:color="auto"/>
          </w:divBdr>
          <w:divsChild>
            <w:div w:id="999190845">
              <w:marLeft w:val="0"/>
              <w:marRight w:val="0"/>
              <w:marTop w:val="0"/>
              <w:marBottom w:val="0"/>
              <w:divBdr>
                <w:top w:val="none" w:sz="0" w:space="0" w:color="auto"/>
                <w:left w:val="none" w:sz="0" w:space="0" w:color="auto"/>
                <w:bottom w:val="none" w:sz="0" w:space="0" w:color="auto"/>
                <w:right w:val="none" w:sz="0" w:space="0" w:color="auto"/>
              </w:divBdr>
              <w:divsChild>
                <w:div w:id="758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4247">
      <w:bodyDiv w:val="1"/>
      <w:marLeft w:val="0"/>
      <w:marRight w:val="0"/>
      <w:marTop w:val="0"/>
      <w:marBottom w:val="0"/>
      <w:divBdr>
        <w:top w:val="none" w:sz="0" w:space="0" w:color="auto"/>
        <w:left w:val="none" w:sz="0" w:space="0" w:color="auto"/>
        <w:bottom w:val="none" w:sz="0" w:space="0" w:color="auto"/>
        <w:right w:val="none" w:sz="0" w:space="0" w:color="auto"/>
      </w:divBdr>
    </w:div>
    <w:div w:id="680011370">
      <w:bodyDiv w:val="1"/>
      <w:marLeft w:val="0"/>
      <w:marRight w:val="0"/>
      <w:marTop w:val="0"/>
      <w:marBottom w:val="0"/>
      <w:divBdr>
        <w:top w:val="none" w:sz="0" w:space="0" w:color="auto"/>
        <w:left w:val="none" w:sz="0" w:space="0" w:color="auto"/>
        <w:bottom w:val="none" w:sz="0" w:space="0" w:color="auto"/>
        <w:right w:val="none" w:sz="0" w:space="0" w:color="auto"/>
      </w:divBdr>
      <w:divsChild>
        <w:div w:id="1396659954">
          <w:marLeft w:val="0"/>
          <w:marRight w:val="0"/>
          <w:marTop w:val="360"/>
          <w:marBottom w:val="360"/>
          <w:divBdr>
            <w:top w:val="none" w:sz="0" w:space="0" w:color="auto"/>
            <w:left w:val="none" w:sz="0" w:space="0" w:color="auto"/>
            <w:bottom w:val="none" w:sz="0" w:space="0" w:color="auto"/>
            <w:right w:val="none" w:sz="0" w:space="0" w:color="auto"/>
          </w:divBdr>
          <w:divsChild>
            <w:div w:id="201017334">
              <w:marLeft w:val="0"/>
              <w:marRight w:val="0"/>
              <w:marTop w:val="0"/>
              <w:marBottom w:val="0"/>
              <w:divBdr>
                <w:top w:val="none" w:sz="0" w:space="0" w:color="auto"/>
                <w:left w:val="none" w:sz="0" w:space="0" w:color="auto"/>
                <w:bottom w:val="none" w:sz="0" w:space="0" w:color="auto"/>
                <w:right w:val="none" w:sz="0" w:space="0" w:color="auto"/>
              </w:divBdr>
            </w:div>
          </w:divsChild>
        </w:div>
        <w:div w:id="613171009">
          <w:marLeft w:val="0"/>
          <w:marRight w:val="0"/>
          <w:marTop w:val="360"/>
          <w:marBottom w:val="360"/>
          <w:divBdr>
            <w:top w:val="none" w:sz="0" w:space="0" w:color="auto"/>
            <w:left w:val="none" w:sz="0" w:space="0" w:color="auto"/>
            <w:bottom w:val="none" w:sz="0" w:space="0" w:color="auto"/>
            <w:right w:val="none" w:sz="0" w:space="0" w:color="auto"/>
          </w:divBdr>
          <w:divsChild>
            <w:div w:id="1249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193">
      <w:bodyDiv w:val="1"/>
      <w:marLeft w:val="0"/>
      <w:marRight w:val="0"/>
      <w:marTop w:val="0"/>
      <w:marBottom w:val="0"/>
      <w:divBdr>
        <w:top w:val="none" w:sz="0" w:space="0" w:color="auto"/>
        <w:left w:val="none" w:sz="0" w:space="0" w:color="auto"/>
        <w:bottom w:val="none" w:sz="0" w:space="0" w:color="auto"/>
        <w:right w:val="none" w:sz="0" w:space="0" w:color="auto"/>
      </w:divBdr>
      <w:divsChild>
        <w:div w:id="174615258">
          <w:marLeft w:val="0"/>
          <w:marRight w:val="0"/>
          <w:marTop w:val="0"/>
          <w:marBottom w:val="0"/>
          <w:divBdr>
            <w:top w:val="none" w:sz="0" w:space="0" w:color="auto"/>
            <w:left w:val="none" w:sz="0" w:space="0" w:color="auto"/>
            <w:bottom w:val="none" w:sz="0" w:space="0" w:color="auto"/>
            <w:right w:val="none" w:sz="0" w:space="0" w:color="auto"/>
          </w:divBdr>
          <w:divsChild>
            <w:div w:id="919294215">
              <w:marLeft w:val="0"/>
              <w:marRight w:val="0"/>
              <w:marTop w:val="0"/>
              <w:marBottom w:val="0"/>
              <w:divBdr>
                <w:top w:val="none" w:sz="0" w:space="0" w:color="auto"/>
                <w:left w:val="none" w:sz="0" w:space="0" w:color="auto"/>
                <w:bottom w:val="none" w:sz="0" w:space="0" w:color="auto"/>
                <w:right w:val="none" w:sz="0" w:space="0" w:color="auto"/>
              </w:divBdr>
              <w:divsChild>
                <w:div w:id="860703218">
                  <w:marLeft w:val="0"/>
                  <w:marRight w:val="0"/>
                  <w:marTop w:val="0"/>
                  <w:marBottom w:val="0"/>
                  <w:divBdr>
                    <w:top w:val="none" w:sz="0" w:space="0" w:color="auto"/>
                    <w:left w:val="none" w:sz="0" w:space="0" w:color="auto"/>
                    <w:bottom w:val="none" w:sz="0" w:space="0" w:color="auto"/>
                    <w:right w:val="none" w:sz="0" w:space="0" w:color="auto"/>
                  </w:divBdr>
                  <w:divsChild>
                    <w:div w:id="1824614408">
                      <w:marLeft w:val="0"/>
                      <w:marRight w:val="0"/>
                      <w:marTop w:val="0"/>
                      <w:marBottom w:val="0"/>
                      <w:divBdr>
                        <w:top w:val="none" w:sz="0" w:space="0" w:color="auto"/>
                        <w:left w:val="none" w:sz="0" w:space="0" w:color="auto"/>
                        <w:bottom w:val="none" w:sz="0" w:space="0" w:color="auto"/>
                        <w:right w:val="none" w:sz="0" w:space="0" w:color="auto"/>
                      </w:divBdr>
                      <w:divsChild>
                        <w:div w:id="648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3902">
                  <w:marLeft w:val="-300"/>
                  <w:marRight w:val="-300"/>
                  <w:marTop w:val="0"/>
                  <w:marBottom w:val="0"/>
                  <w:divBdr>
                    <w:top w:val="none" w:sz="0" w:space="0" w:color="auto"/>
                    <w:left w:val="none" w:sz="0" w:space="0" w:color="auto"/>
                    <w:bottom w:val="none" w:sz="0" w:space="0" w:color="auto"/>
                    <w:right w:val="none" w:sz="0" w:space="0" w:color="auto"/>
                  </w:divBdr>
                  <w:divsChild>
                    <w:div w:id="1930846538">
                      <w:marLeft w:val="0"/>
                      <w:marRight w:val="0"/>
                      <w:marTop w:val="0"/>
                      <w:marBottom w:val="0"/>
                      <w:divBdr>
                        <w:top w:val="none" w:sz="0" w:space="0" w:color="auto"/>
                        <w:left w:val="none" w:sz="0" w:space="0" w:color="auto"/>
                        <w:bottom w:val="none" w:sz="0" w:space="0" w:color="auto"/>
                        <w:right w:val="none" w:sz="0" w:space="0" w:color="auto"/>
                      </w:divBdr>
                      <w:divsChild>
                        <w:div w:id="269241716">
                          <w:marLeft w:val="0"/>
                          <w:marRight w:val="0"/>
                          <w:marTop w:val="0"/>
                          <w:marBottom w:val="0"/>
                          <w:divBdr>
                            <w:top w:val="none" w:sz="0" w:space="0" w:color="auto"/>
                            <w:left w:val="none" w:sz="0" w:space="0" w:color="auto"/>
                            <w:bottom w:val="none" w:sz="0" w:space="0" w:color="auto"/>
                            <w:right w:val="none" w:sz="0" w:space="0" w:color="auto"/>
                          </w:divBdr>
                          <w:divsChild>
                            <w:div w:id="743843706">
                              <w:marLeft w:val="0"/>
                              <w:marRight w:val="0"/>
                              <w:marTop w:val="0"/>
                              <w:marBottom w:val="0"/>
                              <w:divBdr>
                                <w:top w:val="none" w:sz="0" w:space="0" w:color="auto"/>
                                <w:left w:val="none" w:sz="0" w:space="0" w:color="auto"/>
                                <w:bottom w:val="none" w:sz="0" w:space="0" w:color="auto"/>
                                <w:right w:val="none" w:sz="0" w:space="0" w:color="auto"/>
                              </w:divBdr>
                              <w:divsChild>
                                <w:div w:id="20064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070944">
          <w:marLeft w:val="0"/>
          <w:marRight w:val="0"/>
          <w:marTop w:val="0"/>
          <w:marBottom w:val="0"/>
          <w:divBdr>
            <w:top w:val="none" w:sz="0" w:space="0" w:color="auto"/>
            <w:left w:val="none" w:sz="0" w:space="0" w:color="auto"/>
            <w:bottom w:val="none" w:sz="0" w:space="0" w:color="auto"/>
            <w:right w:val="none" w:sz="0" w:space="0" w:color="auto"/>
          </w:divBdr>
          <w:divsChild>
            <w:div w:id="624120383">
              <w:marLeft w:val="0"/>
              <w:marRight w:val="0"/>
              <w:marTop w:val="0"/>
              <w:marBottom w:val="0"/>
              <w:divBdr>
                <w:top w:val="none" w:sz="0" w:space="0" w:color="auto"/>
                <w:left w:val="none" w:sz="0" w:space="0" w:color="auto"/>
                <w:bottom w:val="none" w:sz="0" w:space="0" w:color="auto"/>
                <w:right w:val="none" w:sz="0" w:space="0" w:color="auto"/>
              </w:divBdr>
              <w:divsChild>
                <w:div w:id="1361202773">
                  <w:marLeft w:val="0"/>
                  <w:marRight w:val="0"/>
                  <w:marTop w:val="0"/>
                  <w:marBottom w:val="0"/>
                  <w:divBdr>
                    <w:top w:val="none" w:sz="0" w:space="0" w:color="auto"/>
                    <w:left w:val="none" w:sz="0" w:space="0" w:color="auto"/>
                    <w:bottom w:val="none" w:sz="0" w:space="0" w:color="auto"/>
                    <w:right w:val="none" w:sz="0" w:space="0" w:color="auto"/>
                  </w:divBdr>
                  <w:divsChild>
                    <w:div w:id="1200315487">
                      <w:marLeft w:val="0"/>
                      <w:marRight w:val="0"/>
                      <w:marTop w:val="0"/>
                      <w:marBottom w:val="0"/>
                      <w:divBdr>
                        <w:top w:val="none" w:sz="0" w:space="0" w:color="auto"/>
                        <w:left w:val="none" w:sz="0" w:space="0" w:color="auto"/>
                        <w:bottom w:val="none" w:sz="0" w:space="0" w:color="auto"/>
                        <w:right w:val="none" w:sz="0" w:space="0" w:color="auto"/>
                      </w:divBdr>
                      <w:divsChild>
                        <w:div w:id="418871907">
                          <w:marLeft w:val="0"/>
                          <w:marRight w:val="0"/>
                          <w:marTop w:val="0"/>
                          <w:marBottom w:val="0"/>
                          <w:divBdr>
                            <w:top w:val="single" w:sz="2" w:space="0" w:color="000000"/>
                            <w:left w:val="single" w:sz="2" w:space="0" w:color="000000"/>
                            <w:bottom w:val="single" w:sz="2" w:space="0" w:color="000000"/>
                            <w:right w:val="single" w:sz="2" w:space="0" w:color="000000"/>
                          </w:divBdr>
                          <w:divsChild>
                            <w:div w:id="1472594064">
                              <w:marLeft w:val="0"/>
                              <w:marRight w:val="0"/>
                              <w:marTop w:val="0"/>
                              <w:marBottom w:val="0"/>
                              <w:divBdr>
                                <w:top w:val="none" w:sz="0" w:space="0" w:color="auto"/>
                                <w:left w:val="none" w:sz="0" w:space="0" w:color="auto"/>
                                <w:bottom w:val="none" w:sz="0" w:space="0" w:color="auto"/>
                                <w:right w:val="none" w:sz="0" w:space="0" w:color="auto"/>
                              </w:divBdr>
                              <w:divsChild>
                                <w:div w:id="1811239327">
                                  <w:marLeft w:val="300"/>
                                  <w:marRight w:val="0"/>
                                  <w:marTop w:val="300"/>
                                  <w:marBottom w:val="300"/>
                                  <w:divBdr>
                                    <w:top w:val="none" w:sz="0" w:space="0" w:color="auto"/>
                                    <w:left w:val="none" w:sz="0" w:space="0" w:color="auto"/>
                                    <w:bottom w:val="none" w:sz="0" w:space="0" w:color="auto"/>
                                    <w:right w:val="none" w:sz="0" w:space="0" w:color="auto"/>
                                  </w:divBdr>
                                  <w:divsChild>
                                    <w:div w:id="1888493246">
                                      <w:marLeft w:val="0"/>
                                      <w:marRight w:val="0"/>
                                      <w:marTop w:val="0"/>
                                      <w:marBottom w:val="0"/>
                                      <w:divBdr>
                                        <w:top w:val="none" w:sz="0" w:space="0" w:color="auto"/>
                                        <w:left w:val="none" w:sz="0" w:space="0" w:color="auto"/>
                                        <w:bottom w:val="none" w:sz="0" w:space="0" w:color="auto"/>
                                        <w:right w:val="none" w:sz="0" w:space="0" w:color="auto"/>
                                      </w:divBdr>
                                      <w:divsChild>
                                        <w:div w:id="528371000">
                                          <w:marLeft w:val="0"/>
                                          <w:marRight w:val="0"/>
                                          <w:marTop w:val="0"/>
                                          <w:marBottom w:val="0"/>
                                          <w:divBdr>
                                            <w:top w:val="none" w:sz="0" w:space="0" w:color="auto"/>
                                            <w:left w:val="none" w:sz="0" w:space="0" w:color="auto"/>
                                            <w:bottom w:val="none" w:sz="0" w:space="0" w:color="auto"/>
                                            <w:right w:val="none" w:sz="0" w:space="0" w:color="auto"/>
                                          </w:divBdr>
                                          <w:divsChild>
                                            <w:div w:id="1914317557">
                                              <w:marLeft w:val="0"/>
                                              <w:marRight w:val="0"/>
                                              <w:marTop w:val="0"/>
                                              <w:marBottom w:val="0"/>
                                              <w:divBdr>
                                                <w:top w:val="none" w:sz="0" w:space="0" w:color="auto"/>
                                                <w:left w:val="none" w:sz="0" w:space="0" w:color="auto"/>
                                                <w:bottom w:val="none" w:sz="0" w:space="0" w:color="auto"/>
                                                <w:right w:val="none" w:sz="0" w:space="0" w:color="auto"/>
                                              </w:divBdr>
                                              <w:divsChild>
                                                <w:div w:id="1470828037">
                                                  <w:marLeft w:val="0"/>
                                                  <w:marRight w:val="0"/>
                                                  <w:marTop w:val="0"/>
                                                  <w:marBottom w:val="0"/>
                                                  <w:divBdr>
                                                    <w:top w:val="single" w:sz="2" w:space="15" w:color="FF0000"/>
                                                    <w:left w:val="single" w:sz="2" w:space="0" w:color="FF0000"/>
                                                    <w:bottom w:val="single" w:sz="2" w:space="15" w:color="FF0000"/>
                                                    <w:right w:val="single" w:sz="2" w:space="15" w:color="FF0000"/>
                                                  </w:divBdr>
                                                  <w:divsChild>
                                                    <w:div w:id="18473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33069">
                      <w:marLeft w:val="300"/>
                      <w:marRight w:val="0"/>
                      <w:marTop w:val="0"/>
                      <w:marBottom w:val="0"/>
                      <w:divBdr>
                        <w:top w:val="none" w:sz="0" w:space="0" w:color="auto"/>
                        <w:left w:val="none" w:sz="0" w:space="0" w:color="auto"/>
                        <w:bottom w:val="none" w:sz="0" w:space="0" w:color="auto"/>
                        <w:right w:val="none" w:sz="0" w:space="0" w:color="auto"/>
                      </w:divBdr>
                      <w:divsChild>
                        <w:div w:id="1821188518">
                          <w:marLeft w:val="0"/>
                          <w:marRight w:val="0"/>
                          <w:marTop w:val="0"/>
                          <w:marBottom w:val="0"/>
                          <w:divBdr>
                            <w:top w:val="none" w:sz="0" w:space="0" w:color="auto"/>
                            <w:left w:val="none" w:sz="0" w:space="0" w:color="auto"/>
                            <w:bottom w:val="none" w:sz="0" w:space="0" w:color="auto"/>
                            <w:right w:val="none" w:sz="0" w:space="0" w:color="auto"/>
                          </w:divBdr>
                          <w:divsChild>
                            <w:div w:id="2055695120">
                              <w:marLeft w:val="0"/>
                              <w:marRight w:val="0"/>
                              <w:marTop w:val="0"/>
                              <w:marBottom w:val="0"/>
                              <w:divBdr>
                                <w:top w:val="single" w:sz="2" w:space="0" w:color="000000"/>
                                <w:left w:val="single" w:sz="2" w:space="0" w:color="000000"/>
                                <w:bottom w:val="single" w:sz="2" w:space="0" w:color="000000"/>
                                <w:right w:val="single" w:sz="2" w:space="0" w:color="000000"/>
                              </w:divBdr>
                              <w:divsChild>
                                <w:div w:id="1117680346">
                                  <w:marLeft w:val="0"/>
                                  <w:marRight w:val="0"/>
                                  <w:marTop w:val="0"/>
                                  <w:marBottom w:val="0"/>
                                  <w:divBdr>
                                    <w:top w:val="none" w:sz="0" w:space="0" w:color="auto"/>
                                    <w:left w:val="none" w:sz="0" w:space="0" w:color="auto"/>
                                    <w:bottom w:val="single" w:sz="2" w:space="8" w:color="000000"/>
                                    <w:right w:val="none" w:sz="0" w:space="0" w:color="auto"/>
                                  </w:divBdr>
                                </w:div>
                                <w:div w:id="204147829">
                                  <w:marLeft w:val="0"/>
                                  <w:marRight w:val="0"/>
                                  <w:marTop w:val="0"/>
                                  <w:marBottom w:val="0"/>
                                  <w:divBdr>
                                    <w:top w:val="none" w:sz="0" w:space="0" w:color="auto"/>
                                    <w:left w:val="none" w:sz="0" w:space="0" w:color="auto"/>
                                    <w:bottom w:val="none" w:sz="0" w:space="0" w:color="auto"/>
                                    <w:right w:val="none" w:sz="0" w:space="0" w:color="auto"/>
                                  </w:divBdr>
                                  <w:divsChild>
                                    <w:div w:id="99490174">
                                      <w:marLeft w:val="0"/>
                                      <w:marRight w:val="0"/>
                                      <w:marTop w:val="0"/>
                                      <w:marBottom w:val="0"/>
                                      <w:divBdr>
                                        <w:top w:val="none" w:sz="0" w:space="0" w:color="auto"/>
                                        <w:left w:val="none" w:sz="0" w:space="0" w:color="auto"/>
                                        <w:bottom w:val="none" w:sz="0" w:space="0" w:color="auto"/>
                                        <w:right w:val="none" w:sz="0" w:space="0" w:color="auto"/>
                                      </w:divBdr>
                                      <w:divsChild>
                                        <w:div w:id="6812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rp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37</Pages>
  <Words>9070</Words>
  <Characters>49889</Characters>
  <Application>Microsoft Office Word</Application>
  <DocSecurity>0</DocSecurity>
  <Lines>415</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weima</dc:creator>
  <cp:keywords/>
  <dc:description/>
  <cp:lastModifiedBy>ida weima</cp:lastModifiedBy>
  <cp:revision>77</cp:revision>
  <dcterms:created xsi:type="dcterms:W3CDTF">2023-04-24T12:03:00Z</dcterms:created>
  <dcterms:modified xsi:type="dcterms:W3CDTF">2025-01-12T09:44:00Z</dcterms:modified>
</cp:coreProperties>
</file>